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528D8" w14:textId="543D5F1B" w:rsidR="00A666F6" w:rsidRPr="00234E91" w:rsidRDefault="00D272D4" w:rsidP="00A666F6">
      <w:pPr>
        <w:pStyle w:val="Heading1"/>
        <w:jc w:val="center"/>
        <w:rPr>
          <w:szCs w:val="24"/>
        </w:rPr>
      </w:pPr>
      <w:r>
        <w:rPr>
          <w:szCs w:val="24"/>
        </w:rPr>
        <w:t xml:space="preserve">Federal </w:t>
      </w:r>
      <w:r w:rsidR="00A666F6">
        <w:rPr>
          <w:szCs w:val="24"/>
        </w:rPr>
        <w:t>FY20</w:t>
      </w:r>
      <w:r w:rsidR="00F82594">
        <w:rPr>
          <w:szCs w:val="24"/>
        </w:rPr>
        <w:t>20</w:t>
      </w:r>
      <w:r w:rsidR="00A666F6" w:rsidRPr="00234E91">
        <w:rPr>
          <w:szCs w:val="24"/>
        </w:rPr>
        <w:t xml:space="preserve"> NFHP Project Application and Selection Guide for the</w:t>
      </w:r>
    </w:p>
    <w:p w14:paraId="073CC5B5" w14:textId="77777777" w:rsidR="00A666F6" w:rsidRPr="004F1C08" w:rsidRDefault="00A666F6" w:rsidP="00A666F6">
      <w:pPr>
        <w:pStyle w:val="Heading1"/>
        <w:jc w:val="center"/>
      </w:pPr>
      <w:r>
        <w:rPr>
          <w:szCs w:val="24"/>
        </w:rPr>
        <w:t>Southwest Alaska</w:t>
      </w:r>
      <w:r w:rsidRPr="004F1C08">
        <w:rPr>
          <w:szCs w:val="24"/>
        </w:rPr>
        <w:t xml:space="preserve"> Salmon Habitat Partnership</w:t>
      </w:r>
    </w:p>
    <w:p w14:paraId="6840A607" w14:textId="76E7405C" w:rsidR="00A666F6" w:rsidRPr="000B3248" w:rsidRDefault="00A666F6" w:rsidP="00A666F6">
      <w:r w:rsidRPr="00F011B5">
        <w:rPr>
          <w:rFonts w:cs="Times New Roman"/>
          <w:szCs w:val="24"/>
        </w:rPr>
        <w:t xml:space="preserve">This </w:t>
      </w:r>
      <w:r>
        <w:rPr>
          <w:rFonts w:cs="Times New Roman"/>
          <w:szCs w:val="24"/>
        </w:rPr>
        <w:t>guidance</w:t>
      </w:r>
      <w:r w:rsidRPr="00F011B5">
        <w:rPr>
          <w:rFonts w:cs="Times New Roman"/>
          <w:szCs w:val="24"/>
        </w:rPr>
        <w:t xml:space="preserve"> includes information for preparing and submitting a project proposal </w:t>
      </w:r>
      <w:r>
        <w:rPr>
          <w:rFonts w:cs="Times New Roman"/>
          <w:szCs w:val="24"/>
        </w:rPr>
        <w:t>through the Southwest Alaska</w:t>
      </w:r>
      <w:r w:rsidRPr="004820E5">
        <w:rPr>
          <w:rFonts w:cs="Times New Roman"/>
          <w:szCs w:val="24"/>
        </w:rPr>
        <w:t xml:space="preserve"> Salmon Habitat Partnership </w:t>
      </w:r>
      <w:r>
        <w:rPr>
          <w:rFonts w:cs="Times New Roman"/>
          <w:szCs w:val="24"/>
        </w:rPr>
        <w:t xml:space="preserve">(SWASHP), a National Fish Habitat Partnership, to </w:t>
      </w:r>
      <w:r w:rsidRPr="004820E5">
        <w:rPr>
          <w:rFonts w:cs="Times New Roman"/>
          <w:szCs w:val="24"/>
        </w:rPr>
        <w:t>receive funding in support of</w:t>
      </w:r>
      <w:r>
        <w:rPr>
          <w:rFonts w:cs="Times New Roman"/>
          <w:szCs w:val="24"/>
        </w:rPr>
        <w:t xml:space="preserve"> priority </w:t>
      </w:r>
      <w:r w:rsidRPr="004820E5">
        <w:rPr>
          <w:rFonts w:cs="Times New Roman"/>
          <w:szCs w:val="24"/>
        </w:rPr>
        <w:t xml:space="preserve">conservation activities identified in </w:t>
      </w:r>
      <w:r>
        <w:rPr>
          <w:rFonts w:cs="Times New Roman"/>
          <w:szCs w:val="24"/>
        </w:rPr>
        <w:t>the Strategic</w:t>
      </w:r>
      <w:r w:rsidRPr="004820E5">
        <w:rPr>
          <w:rFonts w:cs="Times New Roman"/>
          <w:szCs w:val="24"/>
        </w:rPr>
        <w:t xml:space="preserve"> Action </w:t>
      </w:r>
      <w:proofErr w:type="gramStart"/>
      <w:r w:rsidRPr="004820E5">
        <w:rPr>
          <w:rFonts w:cs="Times New Roman"/>
          <w:szCs w:val="24"/>
        </w:rPr>
        <w:t>Plan</w:t>
      </w:r>
      <w:r>
        <w:t xml:space="preserve"> ( </w:t>
      </w:r>
      <w:proofErr w:type="gramEnd"/>
      <w:r>
        <w:fldChar w:fldCharType="begin"/>
      </w:r>
      <w:r>
        <w:instrText xml:space="preserve"> HYPERLINK "</w:instrText>
      </w:r>
      <w:r w:rsidRPr="000B3248">
        <w:instrText>http://www.southwestsalmon.org/home-2/strategic-plan/</w:instrText>
      </w:r>
      <w:r>
        <w:instrText xml:space="preserve">" </w:instrText>
      </w:r>
      <w:r>
        <w:fldChar w:fldCharType="separate"/>
      </w:r>
      <w:r w:rsidRPr="00773E69">
        <w:rPr>
          <w:rStyle w:val="Hyperlink"/>
        </w:rPr>
        <w:t>http://www.southwestsalmon.org/home-2/strategic-plan/</w:t>
      </w:r>
      <w:r>
        <w:fldChar w:fldCharType="end"/>
      </w:r>
      <w:r>
        <w:t xml:space="preserve"> )</w:t>
      </w:r>
      <w:r w:rsidRPr="004820E5">
        <w:rPr>
          <w:rFonts w:cs="Times New Roman"/>
          <w:szCs w:val="24"/>
        </w:rPr>
        <w:t>.</w:t>
      </w:r>
      <w:r>
        <w:rPr>
          <w:rFonts w:cs="Times New Roman"/>
          <w:szCs w:val="24"/>
        </w:rPr>
        <w:t xml:space="preserve">  </w:t>
      </w:r>
      <w:r w:rsidRPr="005D66A3">
        <w:rPr>
          <w:rFonts w:cs="Times New Roman"/>
          <w:szCs w:val="24"/>
        </w:rPr>
        <w:t xml:space="preserve">The </w:t>
      </w:r>
      <w:r>
        <w:rPr>
          <w:rFonts w:cs="Times New Roman"/>
          <w:szCs w:val="24"/>
        </w:rPr>
        <w:t>SWASHP steering committee</w:t>
      </w:r>
      <w:r w:rsidRPr="005D66A3">
        <w:rPr>
          <w:rFonts w:cs="Times New Roman"/>
          <w:szCs w:val="24"/>
        </w:rPr>
        <w:t xml:space="preserve"> </w:t>
      </w:r>
      <w:r>
        <w:rPr>
          <w:rFonts w:cs="Times New Roman"/>
          <w:szCs w:val="24"/>
        </w:rPr>
        <w:t>welcomes</w:t>
      </w:r>
      <w:r w:rsidRPr="005D66A3">
        <w:rPr>
          <w:rFonts w:cs="Times New Roman"/>
          <w:szCs w:val="24"/>
        </w:rPr>
        <w:t xml:space="preserve"> project</w:t>
      </w:r>
      <w:r>
        <w:rPr>
          <w:rFonts w:cs="Times New Roman"/>
          <w:szCs w:val="24"/>
        </w:rPr>
        <w:t xml:space="preserve"> proposals </w:t>
      </w:r>
      <w:r w:rsidRPr="005D66A3">
        <w:rPr>
          <w:rFonts w:cs="Times New Roman"/>
          <w:szCs w:val="24"/>
        </w:rPr>
        <w:t xml:space="preserve">from all </w:t>
      </w:r>
      <w:r>
        <w:rPr>
          <w:rFonts w:cs="Times New Roman"/>
          <w:szCs w:val="24"/>
        </w:rPr>
        <w:t>p</w:t>
      </w:r>
      <w:r w:rsidRPr="005D66A3">
        <w:rPr>
          <w:rFonts w:cs="Times New Roman"/>
          <w:szCs w:val="24"/>
        </w:rPr>
        <w:t xml:space="preserve">artnership organizations. </w:t>
      </w:r>
      <w:r>
        <w:rPr>
          <w:rFonts w:cs="Times New Roman"/>
          <w:szCs w:val="24"/>
        </w:rPr>
        <w:t xml:space="preserve"> </w:t>
      </w:r>
      <w:r w:rsidRPr="005D66A3">
        <w:rPr>
          <w:rFonts w:cs="Times New Roman"/>
          <w:szCs w:val="24"/>
        </w:rPr>
        <w:t>Project</w:t>
      </w:r>
      <w:r>
        <w:rPr>
          <w:rFonts w:cs="Times New Roman"/>
          <w:szCs w:val="24"/>
        </w:rPr>
        <w:t xml:space="preserve"> proposals</w:t>
      </w:r>
      <w:r w:rsidRPr="005D66A3">
        <w:rPr>
          <w:rFonts w:cs="Times New Roman"/>
          <w:szCs w:val="24"/>
        </w:rPr>
        <w:t xml:space="preserve"> will be </w:t>
      </w:r>
      <w:r>
        <w:rPr>
          <w:rFonts w:cs="Times New Roman"/>
          <w:szCs w:val="24"/>
        </w:rPr>
        <w:t xml:space="preserve">reviewed and </w:t>
      </w:r>
      <w:r w:rsidRPr="005D66A3">
        <w:rPr>
          <w:rFonts w:cs="Times New Roman"/>
          <w:szCs w:val="24"/>
        </w:rPr>
        <w:t xml:space="preserve">ranked during the </w:t>
      </w:r>
      <w:r>
        <w:rPr>
          <w:rFonts w:cs="Times New Roman"/>
          <w:szCs w:val="24"/>
        </w:rPr>
        <w:t>fall 2016</w:t>
      </w:r>
      <w:r w:rsidRPr="005D66A3">
        <w:rPr>
          <w:rFonts w:cs="Times New Roman"/>
          <w:szCs w:val="24"/>
        </w:rPr>
        <w:t xml:space="preserve">, </w:t>
      </w:r>
      <w:r>
        <w:rPr>
          <w:rFonts w:cs="Times New Roman"/>
          <w:szCs w:val="24"/>
        </w:rPr>
        <w:t xml:space="preserve">and approved as contingent until </w:t>
      </w:r>
      <w:proofErr w:type="gramStart"/>
      <w:r>
        <w:rPr>
          <w:rFonts w:cs="Times New Roman"/>
          <w:szCs w:val="24"/>
        </w:rPr>
        <w:t>funding is released by the USFWS and the Board of the National Fish Habitat Partnership (NFHP)</w:t>
      </w:r>
      <w:proofErr w:type="gramEnd"/>
      <w:r>
        <w:rPr>
          <w:rFonts w:cs="Times New Roman"/>
          <w:szCs w:val="24"/>
        </w:rPr>
        <w:t xml:space="preserve"> </w:t>
      </w:r>
      <w:r w:rsidRPr="00871277">
        <w:rPr>
          <w:rFonts w:cs="Times New Roman"/>
          <w:szCs w:val="24"/>
        </w:rPr>
        <w:t xml:space="preserve">by </w:t>
      </w:r>
      <w:r>
        <w:rPr>
          <w:rFonts w:cs="Times New Roman"/>
          <w:szCs w:val="24"/>
        </w:rPr>
        <w:t>mid-</w:t>
      </w:r>
      <w:r w:rsidRPr="00871277">
        <w:rPr>
          <w:rFonts w:cs="Times New Roman"/>
          <w:szCs w:val="24"/>
        </w:rPr>
        <w:t>May</w:t>
      </w:r>
      <w:r w:rsidR="004E1079">
        <w:rPr>
          <w:rFonts w:cs="Times New Roman"/>
          <w:szCs w:val="24"/>
        </w:rPr>
        <w:t xml:space="preserve"> 2019</w:t>
      </w:r>
      <w:r>
        <w:rPr>
          <w:rFonts w:cs="Times New Roman"/>
          <w:szCs w:val="24"/>
        </w:rPr>
        <w:t>.  T</w:t>
      </w:r>
      <w:r w:rsidRPr="005D66A3">
        <w:rPr>
          <w:rFonts w:cs="Times New Roman"/>
          <w:szCs w:val="24"/>
        </w:rPr>
        <w:t>hose</w:t>
      </w:r>
      <w:r>
        <w:rPr>
          <w:rFonts w:cs="Times New Roman"/>
          <w:szCs w:val="24"/>
        </w:rPr>
        <w:t xml:space="preserve"> project proposals</w:t>
      </w:r>
      <w:r w:rsidRPr="005D66A3">
        <w:rPr>
          <w:rFonts w:cs="Times New Roman"/>
          <w:szCs w:val="24"/>
        </w:rPr>
        <w:t xml:space="preserve"> selected for funding will be announced after funding becomes available with the passage of the fiscal year </w:t>
      </w:r>
      <w:r>
        <w:rPr>
          <w:rFonts w:cs="Times New Roman"/>
          <w:szCs w:val="24"/>
        </w:rPr>
        <w:t>201</w:t>
      </w:r>
      <w:r w:rsidR="004E1079">
        <w:rPr>
          <w:rFonts w:cs="Times New Roman"/>
          <w:szCs w:val="24"/>
        </w:rPr>
        <w:t>9</w:t>
      </w:r>
      <w:r w:rsidRPr="005D66A3">
        <w:rPr>
          <w:rFonts w:cs="Times New Roman"/>
          <w:szCs w:val="24"/>
        </w:rPr>
        <w:t xml:space="preserve"> </w:t>
      </w:r>
      <w:r>
        <w:rPr>
          <w:rFonts w:cs="Times New Roman"/>
          <w:szCs w:val="24"/>
        </w:rPr>
        <w:t>f</w:t>
      </w:r>
      <w:r w:rsidRPr="005D66A3">
        <w:rPr>
          <w:rFonts w:cs="Times New Roman"/>
          <w:szCs w:val="24"/>
        </w:rPr>
        <w:t>ederal budget.</w:t>
      </w:r>
      <w:r>
        <w:rPr>
          <w:rFonts w:cs="Times New Roman"/>
          <w:szCs w:val="24"/>
        </w:rPr>
        <w:t xml:space="preserve">  Project proponents are advised that </w:t>
      </w:r>
      <w:r w:rsidRPr="007A36B6">
        <w:rPr>
          <w:rFonts w:cs="Times New Roman"/>
          <w:szCs w:val="24"/>
        </w:rPr>
        <w:t xml:space="preserve">funding </w:t>
      </w:r>
      <w:r>
        <w:rPr>
          <w:rFonts w:cs="Times New Roman"/>
          <w:szCs w:val="24"/>
        </w:rPr>
        <w:t>may</w:t>
      </w:r>
      <w:r w:rsidRPr="007A36B6">
        <w:rPr>
          <w:rFonts w:cs="Times New Roman"/>
          <w:szCs w:val="24"/>
        </w:rPr>
        <w:t xml:space="preserve"> be a</w:t>
      </w:r>
      <w:r>
        <w:rPr>
          <w:rFonts w:cs="Times New Roman"/>
          <w:szCs w:val="24"/>
        </w:rPr>
        <w:t>warded</w:t>
      </w:r>
      <w:r w:rsidRPr="007A36B6">
        <w:rPr>
          <w:rFonts w:cs="Times New Roman"/>
          <w:szCs w:val="24"/>
        </w:rPr>
        <w:t xml:space="preserve"> to </w:t>
      </w:r>
      <w:r>
        <w:rPr>
          <w:rFonts w:cs="Times New Roman"/>
          <w:szCs w:val="24"/>
        </w:rPr>
        <w:t xml:space="preserve">their </w:t>
      </w:r>
      <w:r w:rsidRPr="007A36B6">
        <w:rPr>
          <w:rFonts w:cs="Times New Roman"/>
          <w:szCs w:val="24"/>
        </w:rPr>
        <w:t>organization</w:t>
      </w:r>
      <w:r>
        <w:rPr>
          <w:rFonts w:cs="Times New Roman"/>
          <w:szCs w:val="24"/>
        </w:rPr>
        <w:t xml:space="preserve"> </w:t>
      </w:r>
      <w:r w:rsidRPr="007A36B6">
        <w:rPr>
          <w:rFonts w:cs="Times New Roman"/>
          <w:szCs w:val="24"/>
        </w:rPr>
        <w:t>as late as August</w:t>
      </w:r>
      <w:r w:rsidR="004E1079">
        <w:rPr>
          <w:rFonts w:cs="Times New Roman"/>
          <w:szCs w:val="24"/>
        </w:rPr>
        <w:t xml:space="preserve"> 2019</w:t>
      </w:r>
      <w:r>
        <w:rPr>
          <w:rFonts w:cs="Times New Roman"/>
          <w:szCs w:val="24"/>
        </w:rPr>
        <w:t>.</w:t>
      </w:r>
    </w:p>
    <w:p w14:paraId="132E43BF" w14:textId="03349E6D" w:rsidR="00A666F6" w:rsidRDefault="00D272D4" w:rsidP="00A666F6">
      <w:pPr>
        <w:rPr>
          <w:rFonts w:cs="Times New Roman"/>
          <w:szCs w:val="24"/>
        </w:rPr>
      </w:pPr>
      <w:r>
        <w:rPr>
          <w:rFonts w:cs="Times New Roman"/>
          <w:szCs w:val="24"/>
        </w:rPr>
        <w:t>P</w:t>
      </w:r>
      <w:r w:rsidR="00A666F6">
        <w:rPr>
          <w:rFonts w:cs="Times New Roman"/>
          <w:szCs w:val="24"/>
        </w:rPr>
        <w:t xml:space="preserve">roposals should be submitted </w:t>
      </w:r>
      <w:r w:rsidR="00A666F6" w:rsidRPr="00871277">
        <w:rPr>
          <w:rFonts w:cs="Times New Roman"/>
          <w:szCs w:val="24"/>
        </w:rPr>
        <w:t>via email</w:t>
      </w:r>
      <w:r>
        <w:rPr>
          <w:rFonts w:cs="Times New Roman"/>
          <w:szCs w:val="24"/>
        </w:rPr>
        <w:t xml:space="preserve"> </w:t>
      </w:r>
      <w:r w:rsidR="00F82594">
        <w:rPr>
          <w:rFonts w:cs="Times New Roman"/>
          <w:szCs w:val="24"/>
        </w:rPr>
        <w:t>by 11:59 p.m. Alaska time Monday</w:t>
      </w:r>
      <w:r w:rsidR="00A666F6" w:rsidRPr="00871277">
        <w:rPr>
          <w:rFonts w:cs="Times New Roman"/>
          <w:szCs w:val="24"/>
        </w:rPr>
        <w:t xml:space="preserve"> </w:t>
      </w:r>
      <w:r w:rsidR="00F82594">
        <w:rPr>
          <w:rFonts w:cs="Times New Roman"/>
          <w:b/>
          <w:szCs w:val="24"/>
          <w:u w:val="single"/>
        </w:rPr>
        <w:t>October 21</w:t>
      </w:r>
      <w:r w:rsidR="00A666F6" w:rsidRPr="001A6690">
        <w:rPr>
          <w:rFonts w:cs="Times New Roman"/>
          <w:b/>
          <w:szCs w:val="24"/>
          <w:u w:val="single"/>
        </w:rPr>
        <w:t>, 201</w:t>
      </w:r>
      <w:r w:rsidR="00F82594">
        <w:rPr>
          <w:rFonts w:cs="Times New Roman"/>
          <w:b/>
          <w:szCs w:val="24"/>
          <w:u w:val="single"/>
        </w:rPr>
        <w:t>9</w:t>
      </w:r>
      <w:r w:rsidR="00A666F6" w:rsidRPr="001A6690">
        <w:rPr>
          <w:rFonts w:cs="Times New Roman"/>
          <w:szCs w:val="24"/>
        </w:rPr>
        <w:t xml:space="preserve">.  </w:t>
      </w:r>
    </w:p>
    <w:p w14:paraId="70E9AAC2" w14:textId="77777777" w:rsidR="00A666F6" w:rsidRDefault="00A666F6" w:rsidP="00A666F6">
      <w:pPr>
        <w:rPr>
          <w:rFonts w:cs="Times New Roman"/>
          <w:szCs w:val="24"/>
        </w:rPr>
      </w:pPr>
      <w:r w:rsidRPr="00F011B5">
        <w:rPr>
          <w:rFonts w:cs="Times New Roman"/>
          <w:szCs w:val="24"/>
        </w:rPr>
        <w:t xml:space="preserve">Participants need to prepare and submit proposals that describe their project and its benefits for </w:t>
      </w:r>
      <w:r>
        <w:rPr>
          <w:rFonts w:cs="Times New Roman"/>
          <w:szCs w:val="24"/>
        </w:rPr>
        <w:t>fish</w:t>
      </w:r>
      <w:r w:rsidRPr="00F011B5">
        <w:rPr>
          <w:rFonts w:cs="Times New Roman"/>
          <w:szCs w:val="24"/>
        </w:rPr>
        <w:t xml:space="preserve"> habitat. </w:t>
      </w:r>
      <w:r>
        <w:rPr>
          <w:rFonts w:cs="Times New Roman"/>
          <w:szCs w:val="24"/>
        </w:rPr>
        <w:t xml:space="preserve"> </w:t>
      </w:r>
      <w:r w:rsidRPr="00F011B5">
        <w:rPr>
          <w:rFonts w:cs="Times New Roman"/>
          <w:szCs w:val="24"/>
        </w:rPr>
        <w:t xml:space="preserve">A project </w:t>
      </w:r>
      <w:r>
        <w:rPr>
          <w:rFonts w:cs="Times New Roman"/>
          <w:szCs w:val="24"/>
        </w:rPr>
        <w:t>proposal</w:t>
      </w:r>
      <w:r w:rsidRPr="00F011B5">
        <w:rPr>
          <w:rFonts w:cs="Times New Roman"/>
          <w:szCs w:val="24"/>
        </w:rPr>
        <w:t xml:space="preserve"> includes a </w:t>
      </w:r>
      <w:r>
        <w:rPr>
          <w:rFonts w:cs="Times New Roman"/>
          <w:szCs w:val="24"/>
        </w:rPr>
        <w:t xml:space="preserve">project summary (Attachment 1), and a full description (Attachment 2).  </w:t>
      </w:r>
    </w:p>
    <w:p w14:paraId="4F48D368" w14:textId="77777777" w:rsidR="00A666F6" w:rsidRPr="00194EC7" w:rsidRDefault="00A666F6" w:rsidP="00A666F6">
      <w:pPr>
        <w:rPr>
          <w:b/>
          <w:sz w:val="28"/>
        </w:rPr>
      </w:pPr>
      <w:r w:rsidRPr="00194EC7">
        <w:rPr>
          <w:b/>
          <w:sz w:val="28"/>
        </w:rPr>
        <w:t>FREQUENTLY ASKED QUESTIONS</w:t>
      </w:r>
    </w:p>
    <w:p w14:paraId="37E30B3B" w14:textId="77777777" w:rsidR="00A666F6" w:rsidRDefault="00A666F6" w:rsidP="00A666F6">
      <w:pPr>
        <w:pStyle w:val="Heading2"/>
      </w:pPr>
      <w:r w:rsidRPr="00093EBD">
        <w:t>Who may apply for funding?</w:t>
      </w:r>
    </w:p>
    <w:p w14:paraId="1C32B718" w14:textId="77777777" w:rsidR="00A666F6" w:rsidRDefault="00A666F6" w:rsidP="00A666F6">
      <w:pPr>
        <w:rPr>
          <w:rFonts w:cs="Times New Roman"/>
          <w:szCs w:val="24"/>
        </w:rPr>
      </w:pPr>
      <w:r>
        <w:rPr>
          <w:rFonts w:cs="Times New Roman"/>
          <w:szCs w:val="24"/>
        </w:rPr>
        <w:t>Any individual</w:t>
      </w:r>
      <w:r w:rsidRPr="00BE65F6">
        <w:rPr>
          <w:rFonts w:cs="Times New Roman"/>
          <w:szCs w:val="24"/>
        </w:rPr>
        <w:t xml:space="preserve"> or</w:t>
      </w:r>
      <w:r>
        <w:rPr>
          <w:rFonts w:cs="Times New Roman"/>
          <w:szCs w:val="24"/>
        </w:rPr>
        <w:t xml:space="preserve"> organization can apply who has</w:t>
      </w:r>
      <w:r w:rsidRPr="00BE65F6">
        <w:rPr>
          <w:rFonts w:cs="Times New Roman"/>
          <w:szCs w:val="24"/>
        </w:rPr>
        <w:t xml:space="preserve"> the capacity to receive federal funds and satisfy f</w:t>
      </w:r>
      <w:r>
        <w:rPr>
          <w:rFonts w:cs="Times New Roman"/>
          <w:szCs w:val="24"/>
        </w:rPr>
        <w:t xml:space="preserve">unding reporting requirements. Go to </w:t>
      </w:r>
      <w:hyperlink r:id="rId9" w:history="1">
        <w:r w:rsidRPr="00A1355E">
          <w:rPr>
            <w:rStyle w:val="Hyperlink"/>
            <w:rFonts w:cs="Times New Roman"/>
            <w:szCs w:val="24"/>
          </w:rPr>
          <w:t>www.grants.gov</w:t>
        </w:r>
      </w:hyperlink>
      <w:r>
        <w:rPr>
          <w:rFonts w:cs="Times New Roman"/>
          <w:szCs w:val="24"/>
        </w:rPr>
        <w:t xml:space="preserve"> to learn more about federal funding requirements. </w:t>
      </w:r>
    </w:p>
    <w:p w14:paraId="60A6D355" w14:textId="77777777" w:rsidR="00A666F6" w:rsidRDefault="00A666F6" w:rsidP="00A666F6">
      <w:pPr>
        <w:pStyle w:val="Heading2"/>
        <w:rPr>
          <w:rFonts w:ascii="Times New Roman" w:hAnsi="Times New Roman" w:cs="Times New Roman"/>
        </w:rPr>
      </w:pPr>
      <w:r>
        <w:t>What types of projects may be funded?</w:t>
      </w:r>
    </w:p>
    <w:p w14:paraId="16268919" w14:textId="42BBA99E" w:rsidR="00F82594" w:rsidRDefault="00A666F6" w:rsidP="00A666F6">
      <w:r>
        <w:rPr>
          <w:rFonts w:cs="Times New Roman"/>
          <w:szCs w:val="24"/>
        </w:rPr>
        <w:t>H</w:t>
      </w:r>
      <w:r w:rsidRPr="009D150A">
        <w:rPr>
          <w:rFonts w:cs="Times New Roman"/>
          <w:szCs w:val="24"/>
        </w:rPr>
        <w:t>abitat-</w:t>
      </w:r>
      <w:r w:rsidRPr="0030249B">
        <w:rPr>
          <w:rFonts w:cs="Times New Roman"/>
          <w:szCs w:val="24"/>
        </w:rPr>
        <w:t xml:space="preserve">based projects </w:t>
      </w:r>
      <w:r w:rsidRPr="009D150A">
        <w:rPr>
          <w:rFonts w:cs="Times New Roman"/>
          <w:szCs w:val="24"/>
        </w:rPr>
        <w:t xml:space="preserve">that protect, restore, or enhance fish and aquatic habitats or </w:t>
      </w:r>
      <w:r w:rsidRPr="007D60F3">
        <w:rPr>
          <w:rFonts w:cs="Times New Roman"/>
          <w:szCs w:val="24"/>
        </w:rPr>
        <w:t xml:space="preserve">otherwise directly support habitat-related priorities of the </w:t>
      </w:r>
      <w:r w:rsidR="00713E73">
        <w:rPr>
          <w:rFonts w:cs="Times New Roman"/>
          <w:szCs w:val="24"/>
        </w:rPr>
        <w:t>Southwest Alaska Salmon Habitat Partnership</w:t>
      </w:r>
      <w:r w:rsidRPr="00C91D1C">
        <w:rPr>
          <w:rFonts w:cs="Times New Roman"/>
          <w:szCs w:val="24"/>
        </w:rPr>
        <w:t xml:space="preserve"> </w:t>
      </w:r>
      <w:r w:rsidRPr="00AD0515">
        <w:rPr>
          <w:rFonts w:cs="Times New Roman"/>
          <w:szCs w:val="24"/>
        </w:rPr>
        <w:t>by addressing one or more objectives</w:t>
      </w:r>
      <w:r>
        <w:rPr>
          <w:rFonts w:cs="Times New Roman"/>
          <w:szCs w:val="24"/>
        </w:rPr>
        <w:t xml:space="preserve"> in our</w:t>
      </w:r>
      <w:r>
        <w:t xml:space="preserve"> Strategic Plan </w:t>
      </w:r>
      <w:hyperlink r:id="rId10" w:history="1">
        <w:r w:rsidR="00F82594" w:rsidRPr="00E5374E">
          <w:rPr>
            <w:rStyle w:val="Hyperlink"/>
          </w:rPr>
          <w:t>http://www.fishhabitat.org/the-partnerships/southwest-alaska-salmon-habitat-partnership</w:t>
        </w:r>
      </w:hyperlink>
    </w:p>
    <w:p w14:paraId="3AB3DF6B" w14:textId="5F66480A" w:rsidR="00A666F6" w:rsidRDefault="00A666F6" w:rsidP="00A666F6">
      <w:pPr>
        <w:rPr>
          <w:rFonts w:cs="Times New Roman"/>
          <w:szCs w:val="24"/>
        </w:rPr>
      </w:pPr>
      <w:r w:rsidRPr="00347D66">
        <w:rPr>
          <w:rFonts w:cs="Times New Roman"/>
          <w:szCs w:val="24"/>
        </w:rPr>
        <w:t xml:space="preserve">Priority objectives within the plan are listed below. </w:t>
      </w:r>
    </w:p>
    <w:p w14:paraId="6F32F937" w14:textId="7ED1BD9C" w:rsidR="00DB683F" w:rsidRPr="00DB683F" w:rsidRDefault="00DB683F" w:rsidP="00DB683F">
      <w:pPr>
        <w:pStyle w:val="ListParagraph"/>
        <w:widowControl w:val="0"/>
        <w:numPr>
          <w:ilvl w:val="0"/>
          <w:numId w:val="14"/>
        </w:numPr>
        <w:autoSpaceDE w:val="0"/>
        <w:autoSpaceDN w:val="0"/>
        <w:adjustRightInd w:val="0"/>
      </w:pPr>
      <w:r w:rsidRPr="00DB683F">
        <w:t>Protect Water Quantity and Flow</w:t>
      </w:r>
    </w:p>
    <w:p w14:paraId="118FB715" w14:textId="533E9D3F" w:rsidR="00DB683F" w:rsidRPr="00DB683F" w:rsidRDefault="00DB683F" w:rsidP="00DB683F">
      <w:pPr>
        <w:pStyle w:val="ListParagraph"/>
        <w:widowControl w:val="0"/>
        <w:numPr>
          <w:ilvl w:val="0"/>
          <w:numId w:val="14"/>
        </w:numPr>
        <w:autoSpaceDE w:val="0"/>
        <w:autoSpaceDN w:val="0"/>
        <w:adjustRightInd w:val="0"/>
      </w:pPr>
      <w:r w:rsidRPr="00DB683F">
        <w:t>Preserve Connectivity Between Habitats</w:t>
      </w:r>
    </w:p>
    <w:p w14:paraId="516F5D18" w14:textId="7C3CBFB8" w:rsidR="00DB683F" w:rsidRPr="00DB683F" w:rsidRDefault="00DB683F" w:rsidP="00DB683F">
      <w:pPr>
        <w:pStyle w:val="ListParagraph"/>
        <w:widowControl w:val="0"/>
        <w:numPr>
          <w:ilvl w:val="0"/>
          <w:numId w:val="14"/>
        </w:numPr>
        <w:autoSpaceDE w:val="0"/>
        <w:autoSpaceDN w:val="0"/>
        <w:adjustRightInd w:val="0"/>
      </w:pPr>
      <w:r w:rsidRPr="00DB683F">
        <w:t>Protect Water Quality</w:t>
      </w:r>
    </w:p>
    <w:p w14:paraId="385351F6" w14:textId="1FD315C7" w:rsidR="00DB683F" w:rsidRPr="00DB683F" w:rsidRDefault="00DB683F" w:rsidP="00DB683F">
      <w:pPr>
        <w:pStyle w:val="ListParagraph"/>
        <w:widowControl w:val="0"/>
        <w:numPr>
          <w:ilvl w:val="0"/>
          <w:numId w:val="14"/>
        </w:numPr>
        <w:autoSpaceDE w:val="0"/>
        <w:autoSpaceDN w:val="0"/>
        <w:adjustRightInd w:val="0"/>
      </w:pPr>
      <w:r w:rsidRPr="00DB683F">
        <w:t>Protect Riparian Corridors from Fragmentation</w:t>
      </w:r>
    </w:p>
    <w:p w14:paraId="6F7C27F3" w14:textId="3EF1DCC5" w:rsidR="00DB683F" w:rsidRPr="00DB683F" w:rsidRDefault="00DB683F" w:rsidP="00DB683F">
      <w:pPr>
        <w:pStyle w:val="ListParagraph"/>
        <w:widowControl w:val="0"/>
        <w:numPr>
          <w:ilvl w:val="0"/>
          <w:numId w:val="14"/>
        </w:numPr>
        <w:autoSpaceDE w:val="0"/>
        <w:autoSpaceDN w:val="0"/>
        <w:adjustRightInd w:val="0"/>
      </w:pPr>
      <w:r w:rsidRPr="00DB683F">
        <w:t>Understand and Address the Impacts of Climate Change</w:t>
      </w:r>
    </w:p>
    <w:p w14:paraId="09159077" w14:textId="3D9B6A68" w:rsidR="00DB683F" w:rsidRPr="00DB683F" w:rsidRDefault="00DB683F" w:rsidP="00DB683F">
      <w:pPr>
        <w:pStyle w:val="ListParagraph"/>
        <w:widowControl w:val="0"/>
        <w:numPr>
          <w:ilvl w:val="0"/>
          <w:numId w:val="14"/>
        </w:numPr>
        <w:autoSpaceDE w:val="0"/>
        <w:autoSpaceDN w:val="0"/>
        <w:adjustRightInd w:val="0"/>
      </w:pPr>
      <w:r w:rsidRPr="00DB683F">
        <w:t>Maintain an Informed Constituency that Values Salmon</w:t>
      </w:r>
    </w:p>
    <w:p w14:paraId="1B53CA06" w14:textId="69FF1797" w:rsidR="00DB683F" w:rsidRPr="00DB683F" w:rsidRDefault="00DB683F" w:rsidP="00DB683F">
      <w:pPr>
        <w:pStyle w:val="ListParagraph"/>
        <w:widowControl w:val="0"/>
        <w:numPr>
          <w:ilvl w:val="0"/>
          <w:numId w:val="14"/>
        </w:numPr>
        <w:autoSpaceDE w:val="0"/>
        <w:autoSpaceDN w:val="0"/>
        <w:adjustRightInd w:val="0"/>
      </w:pPr>
      <w:r w:rsidRPr="00DB683F">
        <w:t>Provide Tools and Assessments Useful for Land Management</w:t>
      </w:r>
    </w:p>
    <w:p w14:paraId="58663E27" w14:textId="07561543" w:rsidR="00D272D4" w:rsidRPr="00DB683F" w:rsidRDefault="00DB683F" w:rsidP="00DB683F">
      <w:pPr>
        <w:pStyle w:val="ListParagraph"/>
        <w:widowControl w:val="0"/>
        <w:numPr>
          <w:ilvl w:val="0"/>
          <w:numId w:val="14"/>
        </w:numPr>
        <w:tabs>
          <w:tab w:val="left" w:pos="220"/>
          <w:tab w:val="left" w:pos="720"/>
        </w:tabs>
        <w:autoSpaceDE w:val="0"/>
        <w:autoSpaceDN w:val="0"/>
        <w:adjustRightInd w:val="0"/>
      </w:pPr>
      <w:r w:rsidRPr="00DB683F">
        <w:t>Prevent the Establishment of Invasive Species</w:t>
      </w:r>
    </w:p>
    <w:p w14:paraId="78869E46" w14:textId="77777777" w:rsidR="00DB683F" w:rsidRDefault="00DB683F" w:rsidP="00A666F6">
      <w:pPr>
        <w:widowControl w:val="0"/>
        <w:tabs>
          <w:tab w:val="left" w:pos="220"/>
          <w:tab w:val="left" w:pos="720"/>
        </w:tabs>
        <w:autoSpaceDE w:val="0"/>
        <w:autoSpaceDN w:val="0"/>
        <w:adjustRightInd w:val="0"/>
        <w:spacing w:after="0" w:line="240" w:lineRule="auto"/>
        <w:rPr>
          <w:rFonts w:cs="Times New Roman"/>
          <w:szCs w:val="24"/>
        </w:rPr>
      </w:pPr>
    </w:p>
    <w:p w14:paraId="54883BB3" w14:textId="77777777" w:rsidR="00DB683F" w:rsidRDefault="00DB683F" w:rsidP="00A666F6">
      <w:pPr>
        <w:widowControl w:val="0"/>
        <w:tabs>
          <w:tab w:val="left" w:pos="220"/>
          <w:tab w:val="left" w:pos="720"/>
        </w:tabs>
        <w:autoSpaceDE w:val="0"/>
        <w:autoSpaceDN w:val="0"/>
        <w:adjustRightInd w:val="0"/>
        <w:spacing w:after="0" w:line="240" w:lineRule="auto"/>
        <w:rPr>
          <w:rFonts w:cs="Times New Roman"/>
          <w:szCs w:val="24"/>
        </w:rPr>
      </w:pPr>
    </w:p>
    <w:p w14:paraId="6D5D7456" w14:textId="77777777" w:rsidR="00A666F6" w:rsidRDefault="00A666F6" w:rsidP="00A666F6">
      <w:pPr>
        <w:widowControl w:val="0"/>
        <w:tabs>
          <w:tab w:val="left" w:pos="220"/>
          <w:tab w:val="left" w:pos="720"/>
        </w:tabs>
        <w:autoSpaceDE w:val="0"/>
        <w:autoSpaceDN w:val="0"/>
        <w:adjustRightInd w:val="0"/>
        <w:spacing w:after="0" w:line="240" w:lineRule="auto"/>
        <w:rPr>
          <w:rFonts w:cs="Times New Roman"/>
          <w:szCs w:val="24"/>
        </w:rPr>
      </w:pPr>
      <w:r w:rsidRPr="000B3248">
        <w:rPr>
          <w:rFonts w:cs="Times New Roman"/>
          <w:szCs w:val="24"/>
        </w:rPr>
        <w:t xml:space="preserve">We encourage </w:t>
      </w:r>
      <w:r>
        <w:rPr>
          <w:rFonts w:cs="Times New Roman"/>
          <w:szCs w:val="24"/>
        </w:rPr>
        <w:t xml:space="preserve">projects that </w:t>
      </w:r>
      <w:r w:rsidRPr="000B3248">
        <w:rPr>
          <w:rFonts w:cs="Times New Roman"/>
          <w:szCs w:val="24"/>
        </w:rPr>
        <w:t>address these identified priority objectives. Funding will be announced and awarded in the form of a cooperative agreement by U.S. Fish and Wildlife Service (FWS).  It is highly recommended to speak with a contact listed below prior to proposal submittal to discuss projects for applicability, feasibility and general application assistance.</w:t>
      </w:r>
    </w:p>
    <w:p w14:paraId="3544EEA5" w14:textId="77777777" w:rsidR="00A666F6" w:rsidRPr="000B3248" w:rsidRDefault="00A666F6" w:rsidP="00A666F6">
      <w:pPr>
        <w:widowControl w:val="0"/>
        <w:tabs>
          <w:tab w:val="left" w:pos="220"/>
          <w:tab w:val="left" w:pos="720"/>
        </w:tabs>
        <w:autoSpaceDE w:val="0"/>
        <w:autoSpaceDN w:val="0"/>
        <w:adjustRightInd w:val="0"/>
        <w:spacing w:after="0" w:line="240" w:lineRule="auto"/>
        <w:rPr>
          <w:rFonts w:cs="Times New Roman"/>
          <w:color w:val="0E0E0E"/>
          <w:szCs w:val="24"/>
        </w:rPr>
      </w:pPr>
      <w:r w:rsidRPr="000B3248">
        <w:rPr>
          <w:rFonts w:cs="Times New Roman"/>
          <w:szCs w:val="24"/>
        </w:rPr>
        <w:t xml:space="preserve"> </w:t>
      </w:r>
    </w:p>
    <w:p w14:paraId="681E368F" w14:textId="568CF951" w:rsidR="00F82594" w:rsidRPr="00F82594" w:rsidRDefault="00F82594" w:rsidP="00F82594">
      <w:pPr>
        <w:rPr>
          <w:rFonts w:eastAsia="Times New Roman" w:cs="Times New Roman"/>
          <w:szCs w:val="24"/>
        </w:rPr>
      </w:pPr>
      <w:r>
        <w:tab/>
        <w:t xml:space="preserve">Trent </w:t>
      </w:r>
      <w:proofErr w:type="spellStart"/>
      <w:r>
        <w:t>Liebich</w:t>
      </w:r>
      <w:proofErr w:type="spellEnd"/>
      <w:r w:rsidR="004E1079">
        <w:t xml:space="preserve"> (Phone: 907-</w:t>
      </w:r>
      <w:r>
        <w:t>271</w:t>
      </w:r>
      <w:r w:rsidR="004E1079">
        <w:t>-</w:t>
      </w:r>
      <w:r>
        <w:t>1798</w:t>
      </w:r>
      <w:r w:rsidR="004E1079">
        <w:t xml:space="preserve">), email: </w:t>
      </w:r>
      <w:hyperlink r:id="rId11" w:history="1">
        <w:r w:rsidRPr="00F82594">
          <w:rPr>
            <w:rStyle w:val="Hyperlink"/>
            <w:rFonts w:eastAsia="Times New Roman" w:cs="Times New Roman"/>
            <w:szCs w:val="24"/>
          </w:rPr>
          <w:t>trent_liebich@fws.gov</w:t>
        </w:r>
      </w:hyperlink>
    </w:p>
    <w:p w14:paraId="0555FF1A" w14:textId="77777777" w:rsidR="00F82594" w:rsidRDefault="00F82594" w:rsidP="00F82594">
      <w:r>
        <w:rPr>
          <w:rFonts w:eastAsia="Times New Roman" w:cs="Times New Roman"/>
          <w:sz w:val="20"/>
          <w:szCs w:val="20"/>
        </w:rPr>
        <w:tab/>
      </w:r>
      <w:r w:rsidR="00A666F6" w:rsidRPr="0003747F">
        <w:t xml:space="preserve">Libby </w:t>
      </w:r>
      <w:proofErr w:type="spellStart"/>
      <w:r w:rsidR="00A666F6" w:rsidRPr="0003747F">
        <w:t>Benolkin</w:t>
      </w:r>
      <w:proofErr w:type="spellEnd"/>
      <w:r w:rsidR="00A666F6" w:rsidRPr="0003747F">
        <w:t xml:space="preserve"> (Phone: 907-271-2718, email: </w:t>
      </w:r>
      <w:hyperlink r:id="rId12" w:history="1">
        <w:r w:rsidR="00A666F6" w:rsidRPr="0003747F">
          <w:rPr>
            <w:rStyle w:val="Hyperlink"/>
          </w:rPr>
          <w:t>elizabeth_benolkin@fws.gov</w:t>
        </w:r>
      </w:hyperlink>
      <w:r w:rsidR="00A666F6" w:rsidRPr="0003747F">
        <w:t xml:space="preserve">) </w:t>
      </w:r>
    </w:p>
    <w:p w14:paraId="05A1BDB7" w14:textId="52D23DF6" w:rsidR="00A666F6" w:rsidRPr="00F82594" w:rsidRDefault="00F82594" w:rsidP="00F82594">
      <w:pPr>
        <w:rPr>
          <w:rFonts w:eastAsia="Times New Roman" w:cs="Times New Roman"/>
          <w:sz w:val="20"/>
          <w:szCs w:val="20"/>
        </w:rPr>
      </w:pPr>
      <w:r>
        <w:tab/>
      </w:r>
      <w:r w:rsidR="00A666F6">
        <w:t xml:space="preserve">Tim Troll (Phone: </w:t>
      </w:r>
      <w:r w:rsidR="004E1079">
        <w:t>907-317-6593)</w:t>
      </w:r>
      <w:r w:rsidR="00A666F6" w:rsidRPr="0003747F">
        <w:t>, email</w:t>
      </w:r>
      <w:r w:rsidR="00A666F6">
        <w:t xml:space="preserve">: </w:t>
      </w:r>
      <w:hyperlink r:id="rId13" w:history="1">
        <w:r w:rsidR="00A666F6" w:rsidRPr="00773E69">
          <w:rPr>
            <w:rStyle w:val="Hyperlink"/>
          </w:rPr>
          <w:t>nmwtlandtrust@hotmail.com</w:t>
        </w:r>
      </w:hyperlink>
      <w:proofErr w:type="gramStart"/>
      <w:r w:rsidR="00A666F6">
        <w:t xml:space="preserve"> </w:t>
      </w:r>
      <w:r w:rsidR="00A666F6" w:rsidRPr="0003747F">
        <w:t>)</w:t>
      </w:r>
      <w:proofErr w:type="gramEnd"/>
      <w:r w:rsidR="00A666F6" w:rsidRPr="0003747F">
        <w:t xml:space="preserve"> </w:t>
      </w:r>
    </w:p>
    <w:p w14:paraId="28F7C9A2" w14:textId="77777777" w:rsidR="00A666F6" w:rsidRPr="00115527" w:rsidRDefault="00A666F6" w:rsidP="00A666F6">
      <w:pPr>
        <w:pStyle w:val="ListParagraph"/>
      </w:pPr>
      <w:r w:rsidRPr="00C91D1C">
        <w:t xml:space="preserve"> </w:t>
      </w:r>
    </w:p>
    <w:p w14:paraId="0802EF42" w14:textId="77777777" w:rsidR="00A666F6" w:rsidRDefault="00A666F6" w:rsidP="00A666F6">
      <w:pPr>
        <w:pStyle w:val="Heading2"/>
        <w:rPr>
          <w:rFonts w:ascii="Times New Roman" w:hAnsi="Times New Roman" w:cs="Times New Roman"/>
        </w:rPr>
      </w:pPr>
      <w:r>
        <w:t>What types of projects may NOT be funded?</w:t>
      </w:r>
    </w:p>
    <w:p w14:paraId="73A16235" w14:textId="77777777" w:rsidR="00A666F6" w:rsidRPr="00E74C19" w:rsidRDefault="00A666F6" w:rsidP="00A666F6">
      <w:pPr>
        <w:spacing w:before="10" w:after="10"/>
        <w:rPr>
          <w:rFonts w:cs="Times New Roman"/>
          <w:szCs w:val="24"/>
        </w:rPr>
      </w:pPr>
      <w:r w:rsidRPr="00CF4D95">
        <w:rPr>
          <w:rFonts w:cs="Times New Roman"/>
          <w:szCs w:val="24"/>
        </w:rPr>
        <w:t>F</w:t>
      </w:r>
      <w:r w:rsidRPr="0052218C">
        <w:rPr>
          <w:rFonts w:cs="Times New Roman"/>
          <w:szCs w:val="24"/>
        </w:rPr>
        <w:t xml:space="preserve">unding for projects comes from the FWS </w:t>
      </w:r>
      <w:r w:rsidRPr="00CF4D95">
        <w:rPr>
          <w:rFonts w:cs="Times New Roman"/>
          <w:szCs w:val="24"/>
        </w:rPr>
        <w:t>and follows Policy</w:t>
      </w:r>
      <w:r>
        <w:rPr>
          <w:rFonts w:cs="Times New Roman"/>
          <w:szCs w:val="24"/>
        </w:rPr>
        <w:t xml:space="preserve"> 717 </w:t>
      </w:r>
      <w:proofErr w:type="gramStart"/>
      <w:r>
        <w:rPr>
          <w:rFonts w:cs="Times New Roman"/>
          <w:szCs w:val="24"/>
        </w:rPr>
        <w:t>FW</w:t>
      </w:r>
      <w:r w:rsidRPr="00CF4D95">
        <w:rPr>
          <w:rFonts w:cs="Times New Roman"/>
          <w:szCs w:val="24"/>
        </w:rPr>
        <w:t xml:space="preserve">1  </w:t>
      </w:r>
      <w:proofErr w:type="gramEnd"/>
      <w:r>
        <w:fldChar w:fldCharType="begin"/>
      </w:r>
      <w:r>
        <w:instrText xml:space="preserve"> HYPERLINK "http://www.fws.gov/policy/717fw1.html" </w:instrText>
      </w:r>
      <w:r>
        <w:fldChar w:fldCharType="separate"/>
      </w:r>
      <w:r w:rsidRPr="0052218C">
        <w:rPr>
          <w:rStyle w:val="Hyperlink"/>
          <w:rFonts w:cs="Times New Roman"/>
          <w:szCs w:val="24"/>
        </w:rPr>
        <w:t>http://www.fws.gov/policy/717fw1.html</w:t>
      </w:r>
      <w:r>
        <w:rPr>
          <w:rStyle w:val="Hyperlink"/>
          <w:rFonts w:cs="Times New Roman"/>
          <w:szCs w:val="24"/>
        </w:rPr>
        <w:fldChar w:fldCharType="end"/>
      </w:r>
      <w:r w:rsidRPr="00CF4D95">
        <w:rPr>
          <w:rFonts w:cs="Times New Roman"/>
          <w:szCs w:val="24"/>
        </w:rPr>
        <w:t xml:space="preserve">. </w:t>
      </w:r>
      <w:r>
        <w:rPr>
          <w:rFonts w:cs="Times New Roman"/>
          <w:szCs w:val="24"/>
        </w:rPr>
        <w:t xml:space="preserve"> </w:t>
      </w:r>
      <w:r w:rsidRPr="00E74C19">
        <w:rPr>
          <w:rFonts w:cs="Times New Roman"/>
          <w:i/>
          <w:iCs/>
          <w:szCs w:val="24"/>
        </w:rPr>
        <w:t>Ineligible expenditures.</w:t>
      </w:r>
      <w:r w:rsidRPr="00E74C19">
        <w:rPr>
          <w:rFonts w:cs="Times New Roman"/>
          <w:szCs w:val="24"/>
        </w:rPr>
        <w:t xml:space="preserve"> Funds may NOT be expended on the following activities under Section 1.8 of Policy 717 FW 1. If any of these activities is integral to a project under the strategic action plan, funds from other sources can support the activities, but not NFHP funds. Those other funds may qualify as matching or leverage, however.</w:t>
      </w:r>
    </w:p>
    <w:p w14:paraId="1141840B" w14:textId="77777777" w:rsidR="00A666F6" w:rsidRPr="00E74C19" w:rsidRDefault="00A666F6" w:rsidP="00A666F6">
      <w:pPr>
        <w:spacing w:before="10" w:after="10"/>
        <w:rPr>
          <w:rFonts w:cs="Times New Roman"/>
          <w:szCs w:val="24"/>
        </w:rPr>
      </w:pPr>
    </w:p>
    <w:p w14:paraId="197345FB" w14:textId="77777777" w:rsidR="00A666F6" w:rsidRPr="003F262E" w:rsidRDefault="00A666F6" w:rsidP="00A666F6">
      <w:pPr>
        <w:spacing w:before="10" w:after="10"/>
        <w:rPr>
          <w:rFonts w:cs="Times New Roman"/>
          <w:szCs w:val="24"/>
        </w:rPr>
      </w:pPr>
      <w:r w:rsidRPr="003F262E">
        <w:rPr>
          <w:rFonts w:cs="Times New Roman"/>
          <w:szCs w:val="24"/>
        </w:rPr>
        <w:t>(1) Pre-award costs associated with preliminary design, surveys, and appraisals.</w:t>
      </w:r>
    </w:p>
    <w:p w14:paraId="7650798F" w14:textId="77777777" w:rsidR="00A666F6" w:rsidRPr="003F262E" w:rsidRDefault="00A666F6" w:rsidP="00A666F6">
      <w:pPr>
        <w:spacing w:before="10" w:after="10"/>
        <w:rPr>
          <w:rFonts w:cs="Times New Roman"/>
          <w:szCs w:val="24"/>
        </w:rPr>
      </w:pPr>
      <w:r w:rsidRPr="003F262E">
        <w:rPr>
          <w:rFonts w:cs="Times New Roman"/>
          <w:bCs/>
          <w:szCs w:val="24"/>
        </w:rPr>
        <w:t xml:space="preserve">(2) </w:t>
      </w:r>
      <w:r w:rsidRPr="003F262E">
        <w:rPr>
          <w:rFonts w:cs="Times New Roman"/>
          <w:szCs w:val="24"/>
        </w:rPr>
        <w:t>Realty costs (e.g., lease or purchase interests in real property or to make rental or other land use incentive payments to landowners).</w:t>
      </w:r>
    </w:p>
    <w:p w14:paraId="085458D1" w14:textId="77777777" w:rsidR="00A666F6" w:rsidRPr="003F262E" w:rsidRDefault="00A666F6" w:rsidP="00A666F6">
      <w:pPr>
        <w:spacing w:before="10" w:after="10"/>
        <w:rPr>
          <w:rFonts w:cs="Times New Roman"/>
          <w:szCs w:val="24"/>
        </w:rPr>
      </w:pPr>
      <w:r w:rsidRPr="003F262E">
        <w:rPr>
          <w:rFonts w:cs="Times New Roman"/>
          <w:bCs/>
          <w:szCs w:val="24"/>
        </w:rPr>
        <w:t>(3)</w:t>
      </w:r>
      <w:r w:rsidRPr="003F262E">
        <w:rPr>
          <w:rFonts w:cs="Times New Roman"/>
          <w:szCs w:val="24"/>
        </w:rPr>
        <w:t xml:space="preserve"> Operation and maintenance of facilities or structures. This applies to buildings and structures only and not to maintenance or construction of earthen structures. </w:t>
      </w:r>
    </w:p>
    <w:p w14:paraId="26DFF2C3" w14:textId="77777777" w:rsidR="00A666F6" w:rsidRPr="003F262E" w:rsidRDefault="00A666F6" w:rsidP="00A666F6">
      <w:pPr>
        <w:spacing w:before="10" w:after="10"/>
        <w:rPr>
          <w:rFonts w:cs="Times New Roman"/>
          <w:szCs w:val="24"/>
        </w:rPr>
      </w:pPr>
      <w:r w:rsidRPr="003F262E">
        <w:rPr>
          <w:rFonts w:cs="Times New Roman"/>
          <w:bCs/>
          <w:szCs w:val="24"/>
        </w:rPr>
        <w:t>(4)</w:t>
      </w:r>
      <w:r w:rsidRPr="003F262E">
        <w:rPr>
          <w:rFonts w:cs="Times New Roman"/>
          <w:szCs w:val="24"/>
        </w:rPr>
        <w:t xml:space="preserve"> Actions required by existing regulatory programs, except that funds may support activities under voluntary agreements that exceed regulatory requirements for conserving habitats (e.g., hydropower licensing in which the licensee enters into a voluntary agreement to restore habitat that exceeds regulatory requirements).</w:t>
      </w:r>
    </w:p>
    <w:p w14:paraId="7870FC73" w14:textId="77777777" w:rsidR="00A666F6" w:rsidRDefault="00A666F6" w:rsidP="00A666F6">
      <w:pPr>
        <w:spacing w:before="10" w:after="10"/>
        <w:rPr>
          <w:rFonts w:cs="Times New Roman"/>
          <w:szCs w:val="24"/>
        </w:rPr>
      </w:pPr>
      <w:r w:rsidRPr="003F262E">
        <w:rPr>
          <w:rFonts w:cs="Times New Roman"/>
          <w:bCs/>
          <w:szCs w:val="24"/>
        </w:rPr>
        <w:t>(5)</w:t>
      </w:r>
      <w:r w:rsidRPr="003F262E">
        <w:rPr>
          <w:rFonts w:cs="Times New Roman"/>
          <w:szCs w:val="24"/>
        </w:rPr>
        <w:t xml:space="preserve"> Projects that are primarily research studies (fish habitat assessment projects can be funded and are not considered research)</w:t>
      </w:r>
      <w:r>
        <w:rPr>
          <w:rFonts w:cs="Times New Roman"/>
          <w:szCs w:val="24"/>
        </w:rPr>
        <w:t xml:space="preserve">. </w:t>
      </w:r>
    </w:p>
    <w:p w14:paraId="2191D146" w14:textId="77777777" w:rsidR="00A666F6" w:rsidRPr="003F262E" w:rsidRDefault="00A666F6" w:rsidP="00A666F6">
      <w:pPr>
        <w:spacing w:before="10" w:after="10"/>
        <w:rPr>
          <w:rFonts w:cs="Times New Roman"/>
          <w:szCs w:val="24"/>
        </w:rPr>
      </w:pPr>
      <w:r>
        <w:rPr>
          <w:rFonts w:cs="Times New Roman"/>
          <w:szCs w:val="24"/>
        </w:rPr>
        <w:t>(6)</w:t>
      </w:r>
      <w:r w:rsidRPr="003F262E">
        <w:rPr>
          <w:rFonts w:cs="Times New Roman"/>
          <w:szCs w:val="24"/>
        </w:rPr>
        <w:t xml:space="preserve"> </w:t>
      </w:r>
      <w:r>
        <w:rPr>
          <w:rFonts w:cs="Times New Roman"/>
          <w:szCs w:val="24"/>
        </w:rPr>
        <w:t>Long term monitoring projects (this includes long term monitoring of fish populations)</w:t>
      </w:r>
    </w:p>
    <w:p w14:paraId="721629E4" w14:textId="77777777" w:rsidR="00A666F6" w:rsidRPr="003F262E" w:rsidRDefault="00A666F6" w:rsidP="00A666F6">
      <w:pPr>
        <w:spacing w:before="10" w:after="10"/>
        <w:rPr>
          <w:rFonts w:cs="Times New Roman"/>
          <w:szCs w:val="24"/>
        </w:rPr>
      </w:pPr>
      <w:r w:rsidRPr="003F262E">
        <w:rPr>
          <w:rFonts w:cs="Times New Roman"/>
          <w:szCs w:val="24"/>
        </w:rPr>
        <w:t>(</w:t>
      </w:r>
      <w:r>
        <w:rPr>
          <w:rFonts w:cs="Times New Roman"/>
          <w:szCs w:val="24"/>
        </w:rPr>
        <w:t>7</w:t>
      </w:r>
      <w:r w:rsidRPr="003F262E">
        <w:rPr>
          <w:rFonts w:cs="Times New Roman"/>
          <w:szCs w:val="24"/>
        </w:rPr>
        <w:t>) Incentive payments.</w:t>
      </w:r>
    </w:p>
    <w:p w14:paraId="57520A43" w14:textId="77777777" w:rsidR="00A666F6" w:rsidRDefault="00A666F6" w:rsidP="00A666F6">
      <w:pPr>
        <w:pStyle w:val="Heading2"/>
      </w:pPr>
      <w:r w:rsidRPr="00CC1F54">
        <w:t>What are the funding limits for a proposal?</w:t>
      </w:r>
    </w:p>
    <w:p w14:paraId="01607EB1" w14:textId="77777777" w:rsidR="00A666F6" w:rsidRPr="0009473E" w:rsidRDefault="00A666F6" w:rsidP="00A666F6">
      <w:r>
        <w:t xml:space="preserve">There are no set minimums or maximums but funds are all subject to availability.  In past years, the </w:t>
      </w:r>
      <w:r w:rsidRPr="00666151">
        <w:rPr>
          <w:rFonts w:cs="Times New Roman"/>
          <w:szCs w:val="24"/>
        </w:rPr>
        <w:t>Partnership</w:t>
      </w:r>
      <w:r>
        <w:t xml:space="preserve"> has funded 2 to 3 projects a year ranging in costs from $10,000 to $100,000.</w:t>
      </w:r>
    </w:p>
    <w:p w14:paraId="6DE8F150" w14:textId="77777777" w:rsidR="00A666F6" w:rsidRDefault="00A666F6" w:rsidP="00A666F6">
      <w:pPr>
        <w:pStyle w:val="Heading2"/>
        <w:rPr>
          <w:rFonts w:ascii="Times New Roman" w:hAnsi="Times New Roman" w:cs="Times New Roman"/>
        </w:rPr>
      </w:pPr>
      <w:r>
        <w:t>What is cost sharing?</w:t>
      </w:r>
    </w:p>
    <w:p w14:paraId="1C7E7FEE" w14:textId="77777777" w:rsidR="00A666F6" w:rsidRDefault="00A666F6" w:rsidP="00A666F6">
      <w:r>
        <w:t>For this project application,</w:t>
      </w:r>
      <w:r w:rsidRPr="00C66806">
        <w:rPr>
          <w:color w:val="FF0000"/>
        </w:rPr>
        <w:t xml:space="preserve"> </w:t>
      </w:r>
      <w:r>
        <w:t xml:space="preserve">cost sharing refers </w:t>
      </w:r>
      <w:r w:rsidRPr="0062296E">
        <w:t xml:space="preserve">to a ratio of financial value of what is matched or leveraged for the proposal compared to the funding request (e.g. 1:1, 2:1, 3:1).  Cost share can be </w:t>
      </w:r>
      <w:r w:rsidRPr="0062296E">
        <w:lastRenderedPageBreak/>
        <w:t xml:space="preserve">composed of both Federal and non-Federal sources and can be in-kind contributions, salary </w:t>
      </w:r>
      <w:r>
        <w:t xml:space="preserve">or cash. Proposals must include a distinction within their budget of funds that </w:t>
      </w:r>
      <w:r w:rsidRPr="00880E6C">
        <w:rPr>
          <w:i/>
        </w:rPr>
        <w:t>match</w:t>
      </w:r>
      <w:r>
        <w:t xml:space="preserve"> and funds that </w:t>
      </w:r>
      <w:r w:rsidRPr="00880E6C">
        <w:rPr>
          <w:i/>
        </w:rPr>
        <w:t>leverage</w:t>
      </w:r>
      <w:r>
        <w:t xml:space="preserve"> the NFHP funds. </w:t>
      </w:r>
    </w:p>
    <w:p w14:paraId="3BFE81D6" w14:textId="77777777" w:rsidR="00A666F6" w:rsidRDefault="00A666F6" w:rsidP="00A666F6">
      <w:r>
        <w:t>Match: Match is non-Federal funding, in-kind contributions or cash.</w:t>
      </w:r>
    </w:p>
    <w:p w14:paraId="2DC7C74F" w14:textId="77777777" w:rsidR="00A666F6" w:rsidRDefault="00A666F6" w:rsidP="00A666F6">
      <w:r>
        <w:t>Leverage: Leverage includes Federal funding that can be financially valued, but is not counted in the match.</w:t>
      </w:r>
    </w:p>
    <w:p w14:paraId="6435EFFF" w14:textId="77777777" w:rsidR="00A666F6" w:rsidRPr="00E03489" w:rsidRDefault="00A666F6" w:rsidP="00A666F6">
      <w:pPr>
        <w:pStyle w:val="Heading2"/>
        <w:rPr>
          <w:rFonts w:ascii="Times New Roman" w:hAnsi="Times New Roman" w:cs="Times New Roman"/>
        </w:rPr>
      </w:pPr>
      <w:r w:rsidRPr="00E03489">
        <w:t>What are the cost sharing requirements for a proposal?</w:t>
      </w:r>
    </w:p>
    <w:p w14:paraId="044502BA" w14:textId="77777777" w:rsidR="00A666F6" w:rsidRPr="00E03489" w:rsidRDefault="00A666F6" w:rsidP="00A666F6">
      <w:pPr>
        <w:pStyle w:val="Heading2"/>
        <w:rPr>
          <w:rFonts w:ascii="Times New Roman" w:hAnsi="Times New Roman" w:cs="Times New Roman"/>
          <w:b w:val="0"/>
          <w:i w:val="0"/>
          <w:sz w:val="24"/>
          <w:szCs w:val="24"/>
        </w:rPr>
      </w:pPr>
      <w:r w:rsidRPr="00E03489">
        <w:rPr>
          <w:rFonts w:ascii="Times New Roman" w:hAnsi="Times New Roman" w:cs="Times New Roman"/>
          <w:b w:val="0"/>
          <w:i w:val="0"/>
          <w:sz w:val="24"/>
          <w:szCs w:val="24"/>
        </w:rPr>
        <w:t xml:space="preserve">Proposals are encouraged to demonstrate significant cost sharing which helps the Partnership to compete for funds nationally.  </w:t>
      </w:r>
      <w:proofErr w:type="gramStart"/>
      <w:r w:rsidRPr="00E03489">
        <w:rPr>
          <w:rFonts w:ascii="Times New Roman" w:hAnsi="Times New Roman" w:cs="Times New Roman"/>
          <w:b w:val="0"/>
          <w:i w:val="0"/>
          <w:sz w:val="24"/>
          <w:szCs w:val="24"/>
        </w:rPr>
        <w:t>Cost sharing may</w:t>
      </w:r>
      <w:r>
        <w:rPr>
          <w:rFonts w:ascii="Times New Roman" w:hAnsi="Times New Roman" w:cs="Times New Roman"/>
          <w:b w:val="0"/>
          <w:i w:val="0"/>
          <w:sz w:val="24"/>
          <w:szCs w:val="24"/>
        </w:rPr>
        <w:t xml:space="preserve"> </w:t>
      </w:r>
      <w:r w:rsidRPr="00E03489">
        <w:rPr>
          <w:rFonts w:ascii="Times New Roman" w:hAnsi="Times New Roman" w:cs="Times New Roman"/>
          <w:b w:val="0"/>
          <w:i w:val="0"/>
          <w:sz w:val="24"/>
          <w:szCs w:val="24"/>
        </w:rPr>
        <w:t>be increased by broadening the number and contributions of partners involved in a proposal</w:t>
      </w:r>
      <w:proofErr w:type="gramEnd"/>
      <w:r w:rsidRPr="00E03489">
        <w:rPr>
          <w:rFonts w:ascii="Times New Roman" w:hAnsi="Times New Roman" w:cs="Times New Roman"/>
          <w:b w:val="0"/>
          <w:i w:val="0"/>
          <w:sz w:val="24"/>
          <w:szCs w:val="24"/>
        </w:rPr>
        <w:t>.  Proposals with cost sharing will be scored at incrementally higher levels based on cost sharing at 1:1, 2:1, or 3:1.</w:t>
      </w:r>
    </w:p>
    <w:p w14:paraId="66863B10" w14:textId="77777777" w:rsidR="00A666F6" w:rsidRDefault="00A666F6" w:rsidP="00A666F6">
      <w:pPr>
        <w:pStyle w:val="Heading2"/>
        <w:rPr>
          <w:rFonts w:ascii="Times New Roman" w:hAnsi="Times New Roman" w:cs="Times New Roman"/>
        </w:rPr>
      </w:pPr>
      <w:r>
        <w:t>When are proposals due?</w:t>
      </w:r>
    </w:p>
    <w:p w14:paraId="4694B612" w14:textId="0E93BF95" w:rsidR="00A666F6" w:rsidRPr="00E03489" w:rsidRDefault="00A666F6" w:rsidP="00A666F6">
      <w:pPr>
        <w:rPr>
          <w:rFonts w:cs="Times New Roman"/>
          <w:szCs w:val="24"/>
        </w:rPr>
      </w:pPr>
      <w:r>
        <w:rPr>
          <w:rFonts w:cs="Times New Roman"/>
          <w:szCs w:val="24"/>
        </w:rPr>
        <w:t>P</w:t>
      </w:r>
      <w:r w:rsidRPr="007D60F3">
        <w:rPr>
          <w:rFonts w:cs="Times New Roman"/>
          <w:szCs w:val="24"/>
        </w:rPr>
        <w:t xml:space="preserve">roposals can be submitted from the date of this announcement to </w:t>
      </w:r>
      <w:r w:rsidR="004E1079">
        <w:rPr>
          <w:rFonts w:cs="Times New Roman"/>
          <w:szCs w:val="24"/>
        </w:rPr>
        <w:t>October 15</w:t>
      </w:r>
      <w:r w:rsidRPr="00E03489">
        <w:rPr>
          <w:rFonts w:cs="Times New Roman"/>
          <w:szCs w:val="24"/>
        </w:rPr>
        <w:t>, 201</w:t>
      </w:r>
      <w:r w:rsidR="004E1079">
        <w:rPr>
          <w:rFonts w:cs="Times New Roman"/>
          <w:szCs w:val="24"/>
        </w:rPr>
        <w:t>8</w:t>
      </w:r>
      <w:r w:rsidRPr="00E03489">
        <w:rPr>
          <w:rFonts w:cs="Times New Roman"/>
          <w:szCs w:val="24"/>
        </w:rPr>
        <w:t xml:space="preserve">, </w:t>
      </w:r>
      <w:r>
        <w:rPr>
          <w:rFonts w:cs="Times New Roman"/>
          <w:szCs w:val="24"/>
        </w:rPr>
        <w:t>11</w:t>
      </w:r>
      <w:r w:rsidRPr="00E03489">
        <w:rPr>
          <w:rFonts w:cs="Times New Roman"/>
          <w:szCs w:val="24"/>
        </w:rPr>
        <w:t>:</w:t>
      </w:r>
      <w:r>
        <w:rPr>
          <w:rFonts w:cs="Times New Roman"/>
          <w:szCs w:val="24"/>
        </w:rPr>
        <w:t>59</w:t>
      </w:r>
      <w:r w:rsidRPr="00E03489">
        <w:rPr>
          <w:rFonts w:cs="Times New Roman"/>
          <w:szCs w:val="24"/>
        </w:rPr>
        <w:t xml:space="preserve"> pm Alaska time. </w:t>
      </w:r>
    </w:p>
    <w:p w14:paraId="5219A189" w14:textId="77777777" w:rsidR="00A666F6" w:rsidRDefault="00A666F6" w:rsidP="00A666F6">
      <w:pPr>
        <w:pStyle w:val="Heading2"/>
      </w:pPr>
      <w:r w:rsidRPr="00C93517">
        <w:t>How do I apply for NFHP funding?</w:t>
      </w:r>
    </w:p>
    <w:p w14:paraId="3C56EC2C" w14:textId="128126B4" w:rsidR="00A666F6" w:rsidRDefault="00A666F6" w:rsidP="00A666F6">
      <w:pPr>
        <w:rPr>
          <w:rFonts w:cs="Times New Roman"/>
          <w:color w:val="0000FF"/>
          <w:szCs w:val="24"/>
        </w:rPr>
      </w:pPr>
      <w:r w:rsidRPr="0003747F">
        <w:rPr>
          <w:rFonts w:cs="Times New Roman"/>
          <w:szCs w:val="24"/>
        </w:rPr>
        <w:t xml:space="preserve">Email an electronic proposal to </w:t>
      </w:r>
      <w:hyperlink r:id="rId14" w:history="1">
        <w:r w:rsidRPr="0003747F">
          <w:rPr>
            <w:rStyle w:val="Hyperlink"/>
            <w:rFonts w:cs="Times New Roman"/>
            <w:szCs w:val="24"/>
          </w:rPr>
          <w:t>elizabeth_benolkin@fws.gov</w:t>
        </w:r>
      </w:hyperlink>
      <w:r w:rsidRPr="0003747F">
        <w:rPr>
          <w:rFonts w:cs="Times New Roman"/>
          <w:szCs w:val="24"/>
        </w:rPr>
        <w:t xml:space="preserve"> and “carbon copy” and </w:t>
      </w:r>
      <w:hyperlink r:id="rId15" w:history="1">
        <w:r>
          <w:rPr>
            <w:rStyle w:val="Hyperlink"/>
            <w:rFonts w:cs="Times New Roman"/>
            <w:szCs w:val="24"/>
          </w:rPr>
          <w:t>nmwtlandtrust@hotmail.com</w:t>
        </w:r>
      </w:hyperlink>
      <w:r w:rsidRPr="0003747F">
        <w:rPr>
          <w:rFonts w:cs="Times New Roman"/>
          <w:szCs w:val="24"/>
        </w:rPr>
        <w:t xml:space="preserve"> on or before the deadline.  Ensure you receive confirmation of receipt of your proposal by the deadline.</w:t>
      </w:r>
      <w:r w:rsidRPr="007B6565">
        <w:rPr>
          <w:rFonts w:cs="Times New Roman"/>
          <w:color w:val="C00000"/>
          <w:szCs w:val="24"/>
        </w:rPr>
        <w:t xml:space="preserve"> </w:t>
      </w:r>
      <w:r w:rsidRPr="00B21F5D">
        <w:rPr>
          <w:rFonts w:cs="Times New Roman"/>
          <w:szCs w:val="24"/>
        </w:rPr>
        <w:t xml:space="preserve"> </w:t>
      </w:r>
      <w:r w:rsidRPr="0076331F">
        <w:rPr>
          <w:rFonts w:cs="Times New Roman"/>
          <w:color w:val="0000FF"/>
          <w:szCs w:val="24"/>
        </w:rPr>
        <w:t xml:space="preserve">  </w:t>
      </w:r>
    </w:p>
    <w:p w14:paraId="6DAF20EF" w14:textId="77777777" w:rsidR="00A666F6" w:rsidRDefault="00A666F6" w:rsidP="00A666F6">
      <w:pPr>
        <w:pStyle w:val="Heading2"/>
      </w:pPr>
      <w:r w:rsidRPr="00CC1F54">
        <w:t xml:space="preserve">Is there a format for a </w:t>
      </w:r>
      <w:r>
        <w:t>NFHP</w:t>
      </w:r>
      <w:r w:rsidRPr="00CC1F54">
        <w:t xml:space="preserve"> proposal?</w:t>
      </w:r>
    </w:p>
    <w:p w14:paraId="728F5F91" w14:textId="77777777" w:rsidR="00A666F6" w:rsidRDefault="00A666F6" w:rsidP="00A666F6">
      <w:r>
        <w:rPr>
          <w:rFonts w:cs="Times New Roman"/>
          <w:szCs w:val="24"/>
        </w:rPr>
        <w:t>W</w:t>
      </w:r>
      <w:r w:rsidRPr="00145C6D">
        <w:rPr>
          <w:rFonts w:cs="Times New Roman"/>
          <w:szCs w:val="24"/>
        </w:rPr>
        <w:t xml:space="preserve">e </w:t>
      </w:r>
      <w:r>
        <w:rPr>
          <w:rFonts w:cs="Times New Roman"/>
          <w:szCs w:val="24"/>
        </w:rPr>
        <w:t>provide a</w:t>
      </w:r>
      <w:r w:rsidRPr="00145C6D">
        <w:rPr>
          <w:rFonts w:cs="Times New Roman"/>
          <w:szCs w:val="24"/>
        </w:rPr>
        <w:t xml:space="preserve"> format in Attachment</w:t>
      </w:r>
      <w:r>
        <w:rPr>
          <w:rFonts w:cs="Times New Roman"/>
          <w:szCs w:val="24"/>
        </w:rPr>
        <w:t>s</w:t>
      </w:r>
      <w:r w:rsidRPr="00145C6D">
        <w:rPr>
          <w:rFonts w:cs="Times New Roman"/>
          <w:szCs w:val="24"/>
        </w:rPr>
        <w:t xml:space="preserve"> </w:t>
      </w:r>
      <w:r>
        <w:rPr>
          <w:rFonts w:cs="Times New Roman"/>
          <w:szCs w:val="24"/>
        </w:rPr>
        <w:t xml:space="preserve">1 and 2.  </w:t>
      </w:r>
      <w:r>
        <w:t>Attachment 1 is a one to two page project summary, and attachment 2 is a three</w:t>
      </w:r>
      <w:r w:rsidRPr="00C66421">
        <w:t xml:space="preserve"> to </w:t>
      </w:r>
      <w:r>
        <w:t>eight</w:t>
      </w:r>
      <w:r w:rsidRPr="00C66421">
        <w:t xml:space="preserve"> page</w:t>
      </w:r>
      <w:r>
        <w:t xml:space="preserve"> full description, including maps, photos, and drawings. Please note attachment 2 has an </w:t>
      </w:r>
      <w:r w:rsidRPr="00CF4D95">
        <w:rPr>
          <w:u w:val="single"/>
        </w:rPr>
        <w:t>8</w:t>
      </w:r>
      <w:r>
        <w:rPr>
          <w:u w:val="single"/>
        </w:rPr>
        <w:t>-</w:t>
      </w:r>
      <w:r w:rsidRPr="00CF4D95">
        <w:rPr>
          <w:u w:val="single"/>
        </w:rPr>
        <w:t>page maximum</w:t>
      </w:r>
      <w:r>
        <w:t xml:space="preserve">. Use </w:t>
      </w:r>
      <w:r w:rsidRPr="00C66421">
        <w:t>a readable font</w:t>
      </w:r>
      <w:r>
        <w:t>,</w:t>
      </w:r>
      <w:r w:rsidRPr="00C66421">
        <w:t xml:space="preserve"> size (11 – 12)</w:t>
      </w:r>
      <w:r>
        <w:t xml:space="preserve"> for both documents</w:t>
      </w:r>
      <w:r w:rsidRPr="00C66421">
        <w:t>.</w:t>
      </w:r>
      <w:r>
        <w:t xml:space="preserve">  The </w:t>
      </w:r>
      <w:proofErr w:type="gramStart"/>
      <w:r>
        <w:t xml:space="preserve">full description will be used by the </w:t>
      </w:r>
      <w:r w:rsidRPr="00666151">
        <w:rPr>
          <w:rFonts w:cs="Times New Roman"/>
          <w:szCs w:val="24"/>
        </w:rPr>
        <w:t>Partnership</w:t>
      </w:r>
      <w:r>
        <w:t xml:space="preserve"> Steering Committee for project ranking</w:t>
      </w:r>
      <w:proofErr w:type="gramEnd"/>
      <w:r>
        <w:t xml:space="preserve">.  The </w:t>
      </w:r>
      <w:proofErr w:type="gramStart"/>
      <w:r>
        <w:t>project summary will be used by the national review board</w:t>
      </w:r>
      <w:proofErr w:type="gramEnd"/>
      <w:r>
        <w:t xml:space="preserve">, as they must review over 100 projects.  Budget tables, maps, drawings, and photos will count as part of the 2-page summary and 8-page attachment description.  </w:t>
      </w:r>
    </w:p>
    <w:p w14:paraId="01522980" w14:textId="77777777" w:rsidR="00A666F6" w:rsidRDefault="00A666F6" w:rsidP="00A666F6">
      <w:pPr>
        <w:pStyle w:val="Heading2"/>
      </w:pPr>
      <w:r>
        <w:t>What criteria are used to score proposals?</w:t>
      </w:r>
    </w:p>
    <w:p w14:paraId="480ED5A9" w14:textId="77777777" w:rsidR="00A666F6" w:rsidRPr="00CC1F54" w:rsidRDefault="00A666F6" w:rsidP="00A666F6">
      <w:pPr>
        <w:rPr>
          <w:rFonts w:cs="Times New Roman"/>
          <w:szCs w:val="24"/>
        </w:rPr>
      </w:pPr>
      <w:r w:rsidRPr="007D60F3">
        <w:rPr>
          <w:rFonts w:cs="Times New Roman"/>
          <w:szCs w:val="24"/>
        </w:rPr>
        <w:t xml:space="preserve">We will use the </w:t>
      </w:r>
      <w:r>
        <w:rPr>
          <w:rFonts w:cs="Times New Roman"/>
          <w:szCs w:val="24"/>
        </w:rPr>
        <w:t xml:space="preserve">scoring </w:t>
      </w:r>
      <w:r w:rsidRPr="007D60F3">
        <w:rPr>
          <w:rFonts w:cs="Times New Roman"/>
          <w:szCs w:val="24"/>
        </w:rPr>
        <w:t xml:space="preserve">criteria </w:t>
      </w:r>
      <w:r>
        <w:rPr>
          <w:rFonts w:cs="Times New Roman"/>
          <w:szCs w:val="24"/>
        </w:rPr>
        <w:t xml:space="preserve">listed </w:t>
      </w:r>
      <w:r w:rsidRPr="007D60F3">
        <w:rPr>
          <w:rFonts w:cs="Times New Roman"/>
          <w:szCs w:val="24"/>
        </w:rPr>
        <w:t>in Attachment 3</w:t>
      </w:r>
      <w:r>
        <w:rPr>
          <w:rFonts w:cs="Times New Roman"/>
          <w:szCs w:val="24"/>
        </w:rPr>
        <w:t xml:space="preserve"> to evaluate proposals. </w:t>
      </w:r>
      <w:r>
        <w:rPr>
          <w:rFonts w:cs="Times New Roman"/>
          <w:b/>
          <w:szCs w:val="24"/>
        </w:rPr>
        <w:t xml:space="preserve">Please </w:t>
      </w:r>
      <w:r w:rsidRPr="007D074E">
        <w:rPr>
          <w:rFonts w:cs="Times New Roman"/>
          <w:b/>
          <w:szCs w:val="24"/>
        </w:rPr>
        <w:t xml:space="preserve">carefully review the criteria and </w:t>
      </w:r>
      <w:r>
        <w:rPr>
          <w:rFonts w:cs="Times New Roman"/>
          <w:b/>
          <w:szCs w:val="24"/>
        </w:rPr>
        <w:t>point system</w:t>
      </w:r>
      <w:r>
        <w:rPr>
          <w:rFonts w:cs="Times New Roman"/>
          <w:szCs w:val="24"/>
        </w:rPr>
        <w:t xml:space="preserve">. </w:t>
      </w:r>
    </w:p>
    <w:p w14:paraId="7C279D24" w14:textId="77777777" w:rsidR="00A666F6" w:rsidRDefault="00A666F6" w:rsidP="00A666F6">
      <w:pPr>
        <w:pStyle w:val="Heading2"/>
      </w:pPr>
      <w:r>
        <w:t>Must a proposal address Climate Change?</w:t>
      </w:r>
    </w:p>
    <w:p w14:paraId="16C47733" w14:textId="2D8D7994" w:rsidR="00A666F6" w:rsidRDefault="00A666F6" w:rsidP="00A666F6">
      <w:r>
        <w:t>Projects that promote adaptation to climate change are encouraged. (</w:t>
      </w:r>
      <w:hyperlink r:id="rId16" w:history="1">
        <w:r w:rsidRPr="00B3750F">
          <w:rPr>
            <w:rStyle w:val="Hyperlink"/>
          </w:rPr>
          <w:t>http://www.fws.gov/home/climatechange/strategy.html</w:t>
        </w:r>
      </w:hyperlink>
      <w:r>
        <w:t xml:space="preserve">).  </w:t>
      </w:r>
      <w:r w:rsidR="00FC7036">
        <w:t xml:space="preserve">Prospective proposers should review </w:t>
      </w:r>
      <w:r w:rsidR="00FC7036">
        <w:lastRenderedPageBreak/>
        <w:t xml:space="preserve">the Partnership Strategic Conservation Plan at page 51 </w:t>
      </w:r>
      <w:r w:rsidR="00FC7036">
        <w:t xml:space="preserve">to </w:t>
      </w:r>
      <w:bookmarkStart w:id="0" w:name="_GoBack"/>
      <w:bookmarkEnd w:id="0"/>
      <w:r w:rsidR="00FC7036">
        <w:t>understand how climate change may weigh into the evaluation and ranking of project proposals.</w:t>
      </w:r>
    </w:p>
    <w:p w14:paraId="0A1DA297" w14:textId="77777777" w:rsidR="00A666F6" w:rsidRDefault="00A666F6" w:rsidP="00A666F6">
      <w:pPr>
        <w:pStyle w:val="Heading2"/>
      </w:pPr>
      <w:r>
        <w:t>What is expected for outreach?</w:t>
      </w:r>
    </w:p>
    <w:p w14:paraId="2DF34423" w14:textId="77777777" w:rsidR="00A666F6" w:rsidRDefault="00A666F6" w:rsidP="00A666F6">
      <w:pPr>
        <w:pStyle w:val="Heading2"/>
      </w:pPr>
      <w:r>
        <w:rPr>
          <w:rFonts w:ascii="Times New Roman" w:hAnsi="Times New Roman" w:cs="Times New Roman"/>
          <w:b w:val="0"/>
          <w:i w:val="0"/>
          <w:sz w:val="24"/>
          <w:szCs w:val="24"/>
        </w:rPr>
        <w:t>All projects are encouraged to have an outreach component, whether it is informing the public at a community meeting or creating a small article or news release in the local paper. All funded projects are also expected to present results though an oral presentation or poster at the annual Southwest Interagency Meeting general held in Dillingham in March. An abstract describing activities and accomplishments with pictures of the project for the Partnership’s website will be required as part of agreement submittals for all funded projects. Final project reports, findings and papers may also be posted on the website.</w:t>
      </w:r>
    </w:p>
    <w:p w14:paraId="6889BEEA" w14:textId="77777777" w:rsidR="00A666F6" w:rsidRPr="00E44C21" w:rsidRDefault="00A666F6" w:rsidP="00A666F6">
      <w:pPr>
        <w:rPr>
          <w:rFonts w:asciiTheme="majorHAnsi" w:hAnsiTheme="majorHAnsi" w:cs="Times New Roman"/>
          <w:b/>
          <w:i/>
          <w:szCs w:val="24"/>
        </w:rPr>
      </w:pPr>
      <w:r w:rsidRPr="00E44C21">
        <w:rPr>
          <w:rFonts w:asciiTheme="majorHAnsi" w:hAnsiTheme="majorHAnsi" w:cs="Times New Roman"/>
          <w:b/>
          <w:i/>
          <w:sz w:val="26"/>
          <w:szCs w:val="26"/>
        </w:rPr>
        <w:t>Are support letters required</w:t>
      </w:r>
      <w:r w:rsidRPr="00E44C21">
        <w:rPr>
          <w:rFonts w:asciiTheme="majorHAnsi" w:hAnsiTheme="majorHAnsi" w:cs="Times New Roman"/>
          <w:b/>
          <w:i/>
          <w:szCs w:val="24"/>
        </w:rPr>
        <w:t>?</w:t>
      </w:r>
    </w:p>
    <w:p w14:paraId="076E0CCD" w14:textId="77777777" w:rsidR="00A666F6" w:rsidRDefault="00A666F6" w:rsidP="00A666F6">
      <w:pPr>
        <w:rPr>
          <w:rFonts w:cs="Times New Roman"/>
          <w:szCs w:val="24"/>
        </w:rPr>
      </w:pPr>
      <w:r w:rsidRPr="00E44C21">
        <w:rPr>
          <w:rFonts w:cs="Times New Roman"/>
          <w:szCs w:val="24"/>
        </w:rPr>
        <w:t>S</w:t>
      </w:r>
      <w:r>
        <w:rPr>
          <w:rFonts w:cs="Times New Roman"/>
          <w:szCs w:val="24"/>
        </w:rPr>
        <w:t xml:space="preserve">upport letters from project partners are encouraged. Landowner support letter(s) are </w:t>
      </w:r>
      <w:r w:rsidRPr="00063C6F">
        <w:rPr>
          <w:rFonts w:cs="Times New Roman"/>
          <w:szCs w:val="24"/>
          <w:u w:val="single"/>
        </w:rPr>
        <w:t>required</w:t>
      </w:r>
      <w:r>
        <w:rPr>
          <w:rFonts w:cs="Times New Roman"/>
          <w:szCs w:val="24"/>
        </w:rPr>
        <w:t xml:space="preserve"> for any easement or restoration activity proposed. </w:t>
      </w:r>
      <w:r w:rsidRPr="00E44C21">
        <w:rPr>
          <w:rFonts w:cs="Times New Roman"/>
          <w:szCs w:val="24"/>
        </w:rPr>
        <w:t xml:space="preserve">If your project is selected </w:t>
      </w:r>
      <w:r>
        <w:rPr>
          <w:rFonts w:cs="Times New Roman"/>
          <w:szCs w:val="24"/>
        </w:rPr>
        <w:t xml:space="preserve">for funding, a signed landowner consent letter </w:t>
      </w:r>
      <w:r w:rsidRPr="007D60F3">
        <w:rPr>
          <w:rFonts w:cs="Times New Roman"/>
          <w:szCs w:val="24"/>
        </w:rPr>
        <w:t xml:space="preserve">is </w:t>
      </w:r>
      <w:r w:rsidRPr="007D60F3">
        <w:rPr>
          <w:rFonts w:cs="Times New Roman"/>
          <w:szCs w:val="24"/>
          <w:u w:val="single"/>
        </w:rPr>
        <w:t>required</w:t>
      </w:r>
      <w:r w:rsidRPr="007D60F3">
        <w:rPr>
          <w:rFonts w:cs="Times New Roman"/>
          <w:szCs w:val="24"/>
        </w:rPr>
        <w:t xml:space="preserve"> for on-the-ground restoration projects (template </w:t>
      </w:r>
      <w:r>
        <w:rPr>
          <w:rFonts w:cs="Times New Roman"/>
          <w:szCs w:val="24"/>
        </w:rPr>
        <w:t>in</w:t>
      </w:r>
      <w:r w:rsidRPr="007D60F3">
        <w:rPr>
          <w:rFonts w:cs="Times New Roman"/>
          <w:szCs w:val="24"/>
        </w:rPr>
        <w:t xml:space="preserve"> Attachment 4) as well as a separate list of partners and their contact information.</w:t>
      </w:r>
    </w:p>
    <w:p w14:paraId="23EDB644" w14:textId="77777777" w:rsidR="00A666F6" w:rsidRDefault="00A666F6" w:rsidP="00A666F6">
      <w:pPr>
        <w:pStyle w:val="Heading2"/>
      </w:pPr>
      <w:r>
        <w:t>How will proposals be selected?</w:t>
      </w:r>
    </w:p>
    <w:p w14:paraId="71762578" w14:textId="77777777" w:rsidR="00A666F6" w:rsidRDefault="00A666F6" w:rsidP="00A666F6">
      <w:pPr>
        <w:rPr>
          <w:rFonts w:cs="Times New Roman"/>
          <w:szCs w:val="24"/>
        </w:rPr>
      </w:pPr>
      <w:r>
        <w:rPr>
          <w:rFonts w:cs="Times New Roman"/>
          <w:szCs w:val="24"/>
        </w:rPr>
        <w:t>Proposals will be forwarded to the Southwest Salmon Partnership Steering and Science and Data Committees. With technical evaluation from the Partnership Science and Data Committee, the Southwest</w:t>
      </w:r>
      <w:r w:rsidRPr="00666151">
        <w:rPr>
          <w:rFonts w:cs="Times New Roman"/>
          <w:szCs w:val="24"/>
        </w:rPr>
        <w:t xml:space="preserve"> Salmon Partnership</w:t>
      </w:r>
      <w:r>
        <w:rPr>
          <w:rFonts w:cs="Times New Roman"/>
          <w:szCs w:val="24"/>
        </w:rPr>
        <w:t xml:space="preserve"> Steering Committee will review the proposals using the ranking criteria (Attachment 3). </w:t>
      </w:r>
      <w:r w:rsidRPr="007D60F3">
        <w:rPr>
          <w:rFonts w:cs="Times New Roman"/>
          <w:szCs w:val="24"/>
        </w:rPr>
        <w:t xml:space="preserve">The Steering </w:t>
      </w:r>
      <w:r>
        <w:rPr>
          <w:rFonts w:cs="Times New Roman"/>
          <w:szCs w:val="24"/>
        </w:rPr>
        <w:t>C</w:t>
      </w:r>
      <w:r w:rsidRPr="007D60F3">
        <w:rPr>
          <w:rFonts w:cs="Times New Roman"/>
          <w:szCs w:val="24"/>
        </w:rPr>
        <w:t xml:space="preserve">ommittee expects to complete the selection process in </w:t>
      </w:r>
      <w:r>
        <w:rPr>
          <w:rFonts w:cs="Times New Roman"/>
          <w:szCs w:val="24"/>
        </w:rPr>
        <w:t>October</w:t>
      </w:r>
      <w:r w:rsidRPr="007D60F3">
        <w:rPr>
          <w:rFonts w:cs="Times New Roman"/>
          <w:szCs w:val="24"/>
        </w:rPr>
        <w:t xml:space="preserve">.  </w:t>
      </w:r>
      <w:r>
        <w:rPr>
          <w:rFonts w:cs="Times New Roman"/>
          <w:szCs w:val="24"/>
        </w:rPr>
        <w:t xml:space="preserve">Top projects will be recommended for funding based on the total amount of project funding allocated for Southwest Salmon Projects.  A prioritized list of proposals is submitted to a national review board for their </w:t>
      </w:r>
      <w:r w:rsidRPr="007D60F3">
        <w:rPr>
          <w:rFonts w:cs="Times New Roman"/>
          <w:szCs w:val="24"/>
        </w:rPr>
        <w:t xml:space="preserve">review and </w:t>
      </w:r>
      <w:r>
        <w:rPr>
          <w:rFonts w:cs="Times New Roman"/>
          <w:szCs w:val="24"/>
        </w:rPr>
        <w:t>endorsement</w:t>
      </w:r>
      <w:r w:rsidRPr="007D60F3">
        <w:rPr>
          <w:rFonts w:cs="Times New Roman"/>
          <w:szCs w:val="24"/>
        </w:rPr>
        <w:t xml:space="preserve"> and </w:t>
      </w:r>
      <w:r>
        <w:rPr>
          <w:rFonts w:cs="Times New Roman"/>
          <w:szCs w:val="24"/>
        </w:rPr>
        <w:t>then sent to the FWS Director for final approval.</w:t>
      </w:r>
    </w:p>
    <w:p w14:paraId="5C885378" w14:textId="77777777" w:rsidR="00A666F6" w:rsidRDefault="00A666F6" w:rsidP="00A666F6">
      <w:pPr>
        <w:pStyle w:val="Heading2"/>
        <w:rPr>
          <w:rFonts w:ascii="Times New Roman" w:hAnsi="Times New Roman" w:cs="Times New Roman"/>
        </w:rPr>
      </w:pPr>
      <w:r>
        <w:t>When will project selections be made?</w:t>
      </w:r>
    </w:p>
    <w:p w14:paraId="74F70B91" w14:textId="665E869A" w:rsidR="00A666F6" w:rsidRPr="00CC1F54" w:rsidRDefault="00A666F6" w:rsidP="00A666F6">
      <w:pPr>
        <w:rPr>
          <w:rFonts w:cs="Times New Roman"/>
          <w:szCs w:val="24"/>
        </w:rPr>
      </w:pPr>
      <w:r>
        <w:rPr>
          <w:rFonts w:cs="Times New Roman"/>
          <w:szCs w:val="24"/>
        </w:rPr>
        <w:t xml:space="preserve">Applicants will be informed in </w:t>
      </w:r>
      <w:r w:rsidR="004E1079">
        <w:rPr>
          <w:rFonts w:cs="Times New Roman"/>
          <w:szCs w:val="24"/>
        </w:rPr>
        <w:t>October</w:t>
      </w:r>
      <w:r>
        <w:rPr>
          <w:rFonts w:cs="Times New Roman"/>
          <w:szCs w:val="24"/>
        </w:rPr>
        <w:t xml:space="preserve"> as to the status of their project based on their ranking in the priority list and available funding. As noted, the project selection process is lengthy. </w:t>
      </w:r>
      <w:r w:rsidRPr="007D60F3">
        <w:rPr>
          <w:rFonts w:cs="Times New Roman"/>
          <w:szCs w:val="24"/>
        </w:rPr>
        <w:t xml:space="preserve"> For example, in </w:t>
      </w:r>
      <w:r>
        <w:rPr>
          <w:rFonts w:cs="Times New Roman"/>
          <w:szCs w:val="24"/>
        </w:rPr>
        <w:t>201</w:t>
      </w:r>
      <w:r w:rsidR="004E1079">
        <w:rPr>
          <w:rFonts w:cs="Times New Roman"/>
          <w:szCs w:val="24"/>
        </w:rPr>
        <w:t>7</w:t>
      </w:r>
      <w:r w:rsidRPr="007D60F3">
        <w:rPr>
          <w:rFonts w:cs="Times New Roman"/>
          <w:szCs w:val="24"/>
        </w:rPr>
        <w:t xml:space="preserve">, </w:t>
      </w:r>
      <w:r>
        <w:rPr>
          <w:rFonts w:cs="Times New Roman"/>
          <w:szCs w:val="24"/>
        </w:rPr>
        <w:t xml:space="preserve">some </w:t>
      </w:r>
      <w:r w:rsidRPr="007D60F3">
        <w:rPr>
          <w:rFonts w:cs="Times New Roman"/>
          <w:szCs w:val="24"/>
        </w:rPr>
        <w:t xml:space="preserve">funds only became available in late </w:t>
      </w:r>
      <w:r>
        <w:rPr>
          <w:rFonts w:cs="Times New Roman"/>
          <w:szCs w:val="24"/>
        </w:rPr>
        <w:t>August</w:t>
      </w:r>
      <w:r w:rsidRPr="007D60F3">
        <w:rPr>
          <w:rFonts w:cs="Times New Roman"/>
          <w:szCs w:val="24"/>
        </w:rPr>
        <w:t xml:space="preserve">. </w:t>
      </w:r>
      <w:r>
        <w:rPr>
          <w:rFonts w:cs="Times New Roman"/>
          <w:szCs w:val="24"/>
        </w:rPr>
        <w:t>For 201</w:t>
      </w:r>
      <w:r w:rsidR="004E1079">
        <w:rPr>
          <w:rFonts w:cs="Times New Roman"/>
          <w:szCs w:val="24"/>
        </w:rPr>
        <w:t>9</w:t>
      </w:r>
      <w:r>
        <w:rPr>
          <w:rFonts w:cs="Times New Roman"/>
          <w:szCs w:val="24"/>
        </w:rPr>
        <w:t>, expect to be informed about proposal funding in mid-</w:t>
      </w:r>
      <w:r w:rsidRPr="004D00A7">
        <w:rPr>
          <w:rFonts w:cs="Times New Roman"/>
          <w:szCs w:val="24"/>
        </w:rPr>
        <w:t xml:space="preserve">May </w:t>
      </w:r>
      <w:r w:rsidRPr="00885F7A">
        <w:rPr>
          <w:rFonts w:cs="Times New Roman"/>
          <w:szCs w:val="24"/>
        </w:rPr>
        <w:t xml:space="preserve">with a similar </w:t>
      </w:r>
      <w:r>
        <w:rPr>
          <w:rFonts w:cs="Times New Roman"/>
          <w:szCs w:val="24"/>
        </w:rPr>
        <w:t xml:space="preserve">timeframe for </w:t>
      </w:r>
      <w:r w:rsidRPr="00885F7A">
        <w:rPr>
          <w:rFonts w:cs="Times New Roman"/>
          <w:szCs w:val="24"/>
        </w:rPr>
        <w:t>funding availability.</w:t>
      </w:r>
      <w:r>
        <w:rPr>
          <w:rFonts w:cs="Times New Roman"/>
          <w:szCs w:val="24"/>
        </w:rPr>
        <w:t xml:space="preserve"> </w:t>
      </w:r>
      <w:r w:rsidRPr="007D60F3">
        <w:rPr>
          <w:rFonts w:cs="Times New Roman"/>
          <w:szCs w:val="24"/>
        </w:rPr>
        <w:t xml:space="preserve">It is highly recommended that this timing </w:t>
      </w:r>
      <w:proofErr w:type="gramStart"/>
      <w:r w:rsidRPr="007D60F3">
        <w:rPr>
          <w:rFonts w:cs="Times New Roman"/>
          <w:szCs w:val="24"/>
        </w:rPr>
        <w:t>is</w:t>
      </w:r>
      <w:proofErr w:type="gramEnd"/>
      <w:r w:rsidRPr="007D60F3">
        <w:rPr>
          <w:rFonts w:cs="Times New Roman"/>
          <w:szCs w:val="24"/>
        </w:rPr>
        <w:t xml:space="preserve"> considered when planning project</w:t>
      </w:r>
      <w:r>
        <w:rPr>
          <w:rFonts w:cs="Times New Roman"/>
          <w:szCs w:val="24"/>
        </w:rPr>
        <w:t xml:space="preserve"> implementation</w:t>
      </w:r>
      <w:r w:rsidRPr="007D60F3">
        <w:rPr>
          <w:rFonts w:cs="Times New Roman"/>
          <w:szCs w:val="24"/>
        </w:rPr>
        <w:t>.</w:t>
      </w:r>
    </w:p>
    <w:p w14:paraId="4483A5DF" w14:textId="77777777" w:rsidR="00A666F6" w:rsidRDefault="00A666F6" w:rsidP="00A666F6">
      <w:pPr>
        <w:pStyle w:val="Heading2"/>
      </w:pPr>
      <w:r w:rsidRPr="00CC1F54">
        <w:t xml:space="preserve">Is there a format for a </w:t>
      </w:r>
      <w:r>
        <w:t>NFHP</w:t>
      </w:r>
      <w:r w:rsidRPr="00CC1F54">
        <w:t xml:space="preserve"> proposal?</w:t>
      </w:r>
    </w:p>
    <w:p w14:paraId="097F40F2" w14:textId="726B1E95" w:rsidR="00A666F6" w:rsidRPr="00CC1F54" w:rsidRDefault="00A666F6" w:rsidP="00A666F6">
      <w:pPr>
        <w:rPr>
          <w:rFonts w:cs="Times New Roman"/>
          <w:szCs w:val="24"/>
        </w:rPr>
      </w:pPr>
      <w:r>
        <w:rPr>
          <w:rFonts w:cs="Times New Roman"/>
          <w:szCs w:val="24"/>
        </w:rPr>
        <w:t>W</w:t>
      </w:r>
      <w:r w:rsidRPr="00145C6D">
        <w:rPr>
          <w:rFonts w:cs="Times New Roman"/>
          <w:szCs w:val="24"/>
        </w:rPr>
        <w:t xml:space="preserve">e </w:t>
      </w:r>
      <w:r>
        <w:rPr>
          <w:rFonts w:cs="Times New Roman"/>
          <w:szCs w:val="24"/>
        </w:rPr>
        <w:t>provide a</w:t>
      </w:r>
      <w:r w:rsidRPr="00145C6D">
        <w:rPr>
          <w:rFonts w:cs="Times New Roman"/>
          <w:szCs w:val="24"/>
        </w:rPr>
        <w:t xml:space="preserve"> format in Attachment</w:t>
      </w:r>
      <w:r>
        <w:rPr>
          <w:rFonts w:cs="Times New Roman"/>
          <w:szCs w:val="24"/>
        </w:rPr>
        <w:t>s</w:t>
      </w:r>
      <w:r w:rsidRPr="00145C6D">
        <w:rPr>
          <w:rFonts w:cs="Times New Roman"/>
          <w:szCs w:val="24"/>
        </w:rPr>
        <w:t xml:space="preserve"> </w:t>
      </w:r>
      <w:r>
        <w:rPr>
          <w:rFonts w:cs="Times New Roman"/>
          <w:szCs w:val="24"/>
        </w:rPr>
        <w:t xml:space="preserve">1 and 2.  </w:t>
      </w:r>
      <w:r>
        <w:t>Attachment 1 is a one to two page project summary, and attachment 2 is a three</w:t>
      </w:r>
      <w:r w:rsidRPr="00C66421">
        <w:t xml:space="preserve"> to </w:t>
      </w:r>
      <w:r>
        <w:t>eight</w:t>
      </w:r>
      <w:r w:rsidRPr="00C66421">
        <w:t xml:space="preserve"> page</w:t>
      </w:r>
      <w:r>
        <w:t xml:space="preserve"> full description, including maps, photos, and drawings.  Use </w:t>
      </w:r>
      <w:r w:rsidRPr="00C66421">
        <w:t>a readable font</w:t>
      </w:r>
      <w:r>
        <w:t>,</w:t>
      </w:r>
      <w:r w:rsidRPr="00C66421">
        <w:t xml:space="preserve"> size (11 – 12)</w:t>
      </w:r>
      <w:r>
        <w:t xml:space="preserve"> for both documents</w:t>
      </w:r>
      <w:r w:rsidRPr="00C66421">
        <w:t>.</w:t>
      </w:r>
      <w:r>
        <w:t xml:space="preserve">  The </w:t>
      </w:r>
      <w:proofErr w:type="gramStart"/>
      <w:r>
        <w:t xml:space="preserve">full description will be used by the </w:t>
      </w:r>
      <w:r>
        <w:rPr>
          <w:rFonts w:cs="Times New Roman"/>
          <w:szCs w:val="24"/>
        </w:rPr>
        <w:t>Southwest</w:t>
      </w:r>
      <w:r w:rsidRPr="00666151">
        <w:rPr>
          <w:rFonts w:cs="Times New Roman"/>
          <w:szCs w:val="24"/>
        </w:rPr>
        <w:t xml:space="preserve"> Salmon Partnership</w:t>
      </w:r>
      <w:r>
        <w:t xml:space="preserve"> Steering </w:t>
      </w:r>
      <w:r w:rsidR="004E1079">
        <w:t xml:space="preserve">and Technical </w:t>
      </w:r>
      <w:r>
        <w:t>Committee</w:t>
      </w:r>
      <w:r w:rsidR="004E1079">
        <w:t>s</w:t>
      </w:r>
      <w:proofErr w:type="gramEnd"/>
      <w:r>
        <w:t xml:space="preserve"> for project ranking.  The </w:t>
      </w:r>
      <w:proofErr w:type="gramStart"/>
      <w:r>
        <w:t>project summary will be used by the national review board</w:t>
      </w:r>
      <w:proofErr w:type="gramEnd"/>
      <w:r>
        <w:t xml:space="preserve">, as they must review </w:t>
      </w:r>
      <w:r>
        <w:lastRenderedPageBreak/>
        <w:t xml:space="preserve">over 100 projects.  Budget tables, maps, drawings, and photos will be submitted as attachments and not count as part of the 2-page summary.  </w:t>
      </w:r>
    </w:p>
    <w:p w14:paraId="71EB2AB9" w14:textId="77777777" w:rsidR="00A666F6" w:rsidRDefault="00A666F6" w:rsidP="00A666F6">
      <w:pPr>
        <w:pStyle w:val="Heading2"/>
      </w:pPr>
      <w:r>
        <w:t>What do I need to know to get started if my project is selected for funding?</w:t>
      </w:r>
    </w:p>
    <w:p w14:paraId="65D2FEDB" w14:textId="77777777" w:rsidR="00A666F6" w:rsidRDefault="00A666F6" w:rsidP="00A666F6">
      <w:pPr>
        <w:rPr>
          <w:rFonts w:cs="Times New Roman"/>
          <w:szCs w:val="24"/>
        </w:rPr>
      </w:pPr>
      <w:r w:rsidRPr="00FD0CF1">
        <w:rPr>
          <w:rFonts w:cs="Times New Roman"/>
          <w:szCs w:val="24"/>
        </w:rPr>
        <w:t>Funds for project</w:t>
      </w:r>
      <w:r>
        <w:rPr>
          <w:rFonts w:cs="Times New Roman"/>
          <w:szCs w:val="24"/>
        </w:rPr>
        <w:t>s</w:t>
      </w:r>
      <w:r w:rsidRPr="00FD0CF1">
        <w:rPr>
          <w:rFonts w:cs="Times New Roman"/>
          <w:szCs w:val="24"/>
        </w:rPr>
        <w:t xml:space="preserve"> are processed through the </w:t>
      </w:r>
      <w:r>
        <w:rPr>
          <w:rFonts w:cs="Times New Roman"/>
          <w:szCs w:val="24"/>
        </w:rPr>
        <w:t xml:space="preserve">FWS and </w:t>
      </w:r>
      <w:r w:rsidRPr="00FD0CF1">
        <w:rPr>
          <w:rFonts w:cs="Times New Roman"/>
          <w:szCs w:val="24"/>
        </w:rPr>
        <w:t>are pa</w:t>
      </w:r>
      <w:r>
        <w:rPr>
          <w:rFonts w:cs="Times New Roman"/>
          <w:szCs w:val="24"/>
        </w:rPr>
        <w:t>id on a reimbursable basis.  A FWS</w:t>
      </w:r>
      <w:r w:rsidRPr="00FD0CF1">
        <w:rPr>
          <w:rFonts w:cs="Times New Roman"/>
          <w:szCs w:val="24"/>
        </w:rPr>
        <w:t xml:space="preserve"> project </w:t>
      </w:r>
      <w:r>
        <w:rPr>
          <w:rFonts w:cs="Times New Roman"/>
          <w:szCs w:val="24"/>
        </w:rPr>
        <w:t xml:space="preserve">cooperative </w:t>
      </w:r>
      <w:r w:rsidRPr="00FD0CF1">
        <w:rPr>
          <w:rFonts w:cs="Times New Roman"/>
          <w:szCs w:val="24"/>
        </w:rPr>
        <w:t xml:space="preserve">agreement will be completed with successful applicants by the appropriate </w:t>
      </w:r>
      <w:r>
        <w:rPr>
          <w:rFonts w:cs="Times New Roman"/>
          <w:szCs w:val="24"/>
        </w:rPr>
        <w:t>FWS</w:t>
      </w:r>
      <w:r w:rsidRPr="00FD0CF1">
        <w:rPr>
          <w:rFonts w:cs="Times New Roman"/>
          <w:szCs w:val="24"/>
        </w:rPr>
        <w:t xml:space="preserve"> </w:t>
      </w:r>
      <w:r>
        <w:rPr>
          <w:rFonts w:cs="Times New Roman"/>
          <w:szCs w:val="24"/>
        </w:rPr>
        <w:t>staff</w:t>
      </w:r>
      <w:r w:rsidRPr="00FD0CF1">
        <w:rPr>
          <w:rFonts w:cs="Times New Roman"/>
          <w:szCs w:val="24"/>
        </w:rPr>
        <w:t>.</w:t>
      </w:r>
    </w:p>
    <w:p w14:paraId="6A87F6F1" w14:textId="77777777" w:rsidR="00A666F6" w:rsidRDefault="00A666F6" w:rsidP="00A666F6">
      <w:pPr>
        <w:rPr>
          <w:rFonts w:cs="Times New Roman"/>
          <w:szCs w:val="24"/>
        </w:rPr>
      </w:pPr>
      <w:r>
        <w:rPr>
          <w:rFonts w:cs="Times New Roman"/>
          <w:szCs w:val="24"/>
        </w:rPr>
        <w:t xml:space="preserve">Funding recipients </w:t>
      </w:r>
      <w:r w:rsidRPr="000479BD">
        <w:rPr>
          <w:rFonts w:cs="Times New Roman"/>
          <w:szCs w:val="24"/>
        </w:rPr>
        <w:t xml:space="preserve">are required to obtain a DUNS number when completing grant paperwork before returning it to the </w:t>
      </w:r>
      <w:r>
        <w:rPr>
          <w:rFonts w:cs="Times New Roman"/>
          <w:szCs w:val="24"/>
        </w:rPr>
        <w:t>FWS</w:t>
      </w:r>
      <w:r w:rsidRPr="000479BD">
        <w:rPr>
          <w:rFonts w:cs="Times New Roman"/>
          <w:szCs w:val="24"/>
        </w:rPr>
        <w:t xml:space="preserve"> for processing. Contact Dun and Bradstreet at the dedicated toll-free DUNS number request line at 1-866-705-5711 or online </w:t>
      </w:r>
      <w:hyperlink r:id="rId17" w:history="1">
        <w:r w:rsidRPr="00773E69">
          <w:rPr>
            <w:rStyle w:val="Hyperlink"/>
            <w:rFonts w:cs="Times New Roman"/>
            <w:szCs w:val="24"/>
          </w:rPr>
          <w:t>https://eupdate.dnb.com/requestoptions/government/ccrreg</w:t>
        </w:r>
      </w:hyperlink>
      <w:r>
        <w:rPr>
          <w:rFonts w:cs="Times New Roman"/>
          <w:szCs w:val="24"/>
        </w:rPr>
        <w:t>.</w:t>
      </w:r>
    </w:p>
    <w:p w14:paraId="7D195E27" w14:textId="77777777" w:rsidR="00A666F6" w:rsidRDefault="00A666F6" w:rsidP="00A666F6">
      <w:pPr>
        <w:rPr>
          <w:rFonts w:cs="Times New Roman"/>
          <w:szCs w:val="24"/>
        </w:rPr>
      </w:pPr>
      <w:r w:rsidRPr="000479BD">
        <w:rPr>
          <w:rFonts w:cs="Times New Roman"/>
          <w:szCs w:val="24"/>
        </w:rPr>
        <w:t>Register that specific DUNS number in the “Business Partnership Network / Central Contractor Registry” (CCR) and confirm accuracy of registry information annually thereafter.  Visit http://www.ccr.gov and click on “Register in CCR</w:t>
      </w:r>
      <w:r>
        <w:rPr>
          <w:rFonts w:cs="Times New Roman"/>
          <w:szCs w:val="24"/>
        </w:rPr>
        <w:t>.</w:t>
      </w:r>
      <w:r w:rsidRPr="000479BD">
        <w:rPr>
          <w:rFonts w:cs="Times New Roman"/>
          <w:szCs w:val="24"/>
        </w:rPr>
        <w:t xml:space="preserve">” </w:t>
      </w:r>
      <w:r>
        <w:rPr>
          <w:rFonts w:cs="Times New Roman"/>
          <w:szCs w:val="24"/>
        </w:rPr>
        <w:t xml:space="preserve"> </w:t>
      </w:r>
      <w:r w:rsidRPr="000479BD">
        <w:rPr>
          <w:rFonts w:cs="Times New Roman"/>
          <w:szCs w:val="24"/>
        </w:rPr>
        <w:t xml:space="preserve">FWS does not administer the CCR database.  </w:t>
      </w:r>
      <w:r>
        <w:rPr>
          <w:rFonts w:cs="Times New Roman"/>
          <w:szCs w:val="24"/>
        </w:rPr>
        <w:t>D</w:t>
      </w:r>
      <w:r w:rsidRPr="000479BD">
        <w:rPr>
          <w:rFonts w:cs="Times New Roman"/>
          <w:szCs w:val="24"/>
        </w:rPr>
        <w:t>irect all questions to the CCR Assistance Center at 1-888-227-2423.  Active registrant status in CCR must be maintained for the entire lifespan of this grant award.</w:t>
      </w:r>
    </w:p>
    <w:p w14:paraId="513DFFDE" w14:textId="77777777" w:rsidR="00A666F6" w:rsidRDefault="00A666F6" w:rsidP="00A666F6">
      <w:pPr>
        <w:rPr>
          <w:rFonts w:cs="Times New Roman"/>
          <w:szCs w:val="24"/>
        </w:rPr>
      </w:pPr>
      <w:r>
        <w:rPr>
          <w:rFonts w:cs="Times New Roman"/>
          <w:szCs w:val="24"/>
        </w:rPr>
        <w:t xml:space="preserve">Recipients will also need to complete and submit </w:t>
      </w:r>
      <w:r w:rsidRPr="00F011B5">
        <w:rPr>
          <w:rFonts w:cs="Times New Roman"/>
          <w:szCs w:val="24"/>
        </w:rPr>
        <w:t xml:space="preserve">the Standard Form 424 Application for Federal Assistance (SF-424). </w:t>
      </w:r>
    </w:p>
    <w:p w14:paraId="528DD1AC" w14:textId="77777777" w:rsidR="00A666F6" w:rsidRDefault="00A666F6" w:rsidP="00A666F6">
      <w:pPr>
        <w:rPr>
          <w:rFonts w:cs="Times New Roman"/>
          <w:szCs w:val="24"/>
        </w:rPr>
        <w:sectPr w:rsidR="00A666F6" w:rsidSect="00D272D4">
          <w:pgSz w:w="12240" w:h="15840"/>
          <w:pgMar w:top="1170" w:right="1440" w:bottom="1440" w:left="1440" w:header="720" w:footer="720" w:gutter="0"/>
          <w:cols w:space="720"/>
          <w:docGrid w:linePitch="360"/>
        </w:sectPr>
      </w:pPr>
      <w:r>
        <w:rPr>
          <w:rFonts w:cs="Times New Roman"/>
          <w:szCs w:val="24"/>
        </w:rPr>
        <w:t>T</w:t>
      </w:r>
      <w:r w:rsidRPr="00A12E5C">
        <w:rPr>
          <w:rFonts w:cs="Times New Roman"/>
          <w:szCs w:val="24"/>
        </w:rPr>
        <w:t xml:space="preserve">he </w:t>
      </w:r>
      <w:r>
        <w:rPr>
          <w:rFonts w:cs="Times New Roman"/>
          <w:szCs w:val="24"/>
        </w:rPr>
        <w:t>FWS</w:t>
      </w:r>
      <w:r w:rsidRPr="00A12E5C">
        <w:rPr>
          <w:rFonts w:cs="Times New Roman"/>
          <w:szCs w:val="24"/>
        </w:rPr>
        <w:t xml:space="preserve"> beg</w:t>
      </w:r>
      <w:r>
        <w:rPr>
          <w:rFonts w:cs="Times New Roman"/>
          <w:szCs w:val="24"/>
        </w:rPr>
        <w:t>a</w:t>
      </w:r>
      <w:r w:rsidRPr="00A12E5C">
        <w:rPr>
          <w:rFonts w:cs="Times New Roman"/>
          <w:szCs w:val="24"/>
        </w:rPr>
        <w:t>n using a new Financial and Business Management System (FBMS) on November 7,</w:t>
      </w:r>
      <w:r>
        <w:rPr>
          <w:rFonts w:cs="Times New Roman"/>
          <w:szCs w:val="24"/>
        </w:rPr>
        <w:t xml:space="preserve"> </w:t>
      </w:r>
      <w:r w:rsidRPr="00A12E5C">
        <w:rPr>
          <w:rFonts w:cs="Times New Roman"/>
          <w:szCs w:val="24"/>
        </w:rPr>
        <w:t>2011</w:t>
      </w:r>
      <w:r>
        <w:rPr>
          <w:rFonts w:cs="Times New Roman"/>
          <w:szCs w:val="24"/>
        </w:rPr>
        <w:t xml:space="preserve">.  Under this system, funding recipients will be required to use the </w:t>
      </w:r>
      <w:r w:rsidRPr="00A12E5C">
        <w:rPr>
          <w:rFonts w:cs="Times New Roman"/>
          <w:szCs w:val="24"/>
        </w:rPr>
        <w:t>Department of the</w:t>
      </w:r>
      <w:r>
        <w:rPr>
          <w:rFonts w:cs="Times New Roman"/>
          <w:szCs w:val="24"/>
        </w:rPr>
        <w:t xml:space="preserve"> </w:t>
      </w:r>
      <w:r w:rsidRPr="00A12E5C">
        <w:rPr>
          <w:rFonts w:cs="Times New Roman"/>
          <w:szCs w:val="24"/>
        </w:rPr>
        <w:t>Treasury's</w:t>
      </w:r>
      <w:r>
        <w:rPr>
          <w:rFonts w:cs="Times New Roman"/>
          <w:szCs w:val="24"/>
        </w:rPr>
        <w:t xml:space="preserve"> payment system called the </w:t>
      </w:r>
      <w:r w:rsidRPr="00A12E5C">
        <w:rPr>
          <w:rFonts w:cs="Times New Roman"/>
          <w:szCs w:val="24"/>
        </w:rPr>
        <w:t xml:space="preserve">Automated Standard </w:t>
      </w:r>
      <w:r>
        <w:rPr>
          <w:rFonts w:cs="Times New Roman"/>
          <w:szCs w:val="24"/>
        </w:rPr>
        <w:t xml:space="preserve">Application for Payments (ASAP), </w:t>
      </w:r>
      <w:r w:rsidRPr="00A12E5C">
        <w:rPr>
          <w:rFonts w:cs="Times New Roman"/>
          <w:szCs w:val="24"/>
        </w:rPr>
        <w:t xml:space="preserve">an online payment system. </w:t>
      </w:r>
      <w:r>
        <w:rPr>
          <w:rFonts w:cs="Times New Roman"/>
          <w:szCs w:val="24"/>
        </w:rPr>
        <w:t xml:space="preserve"> </w:t>
      </w:r>
      <w:r w:rsidRPr="00612DAE">
        <w:rPr>
          <w:rFonts w:cs="Times New Roman"/>
          <w:szCs w:val="24"/>
        </w:rPr>
        <w:t>If your organization is already participating in ASAP for another federal agency, you will still</w:t>
      </w:r>
      <w:r>
        <w:rPr>
          <w:rFonts w:cs="Times New Roman"/>
          <w:szCs w:val="24"/>
        </w:rPr>
        <w:t xml:space="preserve"> </w:t>
      </w:r>
      <w:r w:rsidRPr="00612DAE">
        <w:rPr>
          <w:rFonts w:cs="Times New Roman"/>
          <w:szCs w:val="24"/>
        </w:rPr>
        <w:t xml:space="preserve">need to provide this information to </w:t>
      </w:r>
      <w:r>
        <w:rPr>
          <w:rFonts w:cs="Times New Roman"/>
          <w:szCs w:val="24"/>
        </w:rPr>
        <w:t>the FWS</w:t>
      </w:r>
      <w:r w:rsidRPr="00612DAE">
        <w:rPr>
          <w:rFonts w:cs="Times New Roman"/>
          <w:szCs w:val="24"/>
        </w:rPr>
        <w:t xml:space="preserve"> and indicate your ASAP ID. </w:t>
      </w:r>
      <w:r>
        <w:rPr>
          <w:rFonts w:cs="Times New Roman"/>
          <w:szCs w:val="24"/>
        </w:rPr>
        <w:t xml:space="preserve"> </w:t>
      </w:r>
      <w:r w:rsidRPr="00A12E5C">
        <w:rPr>
          <w:rFonts w:cs="Times New Roman"/>
          <w:szCs w:val="24"/>
        </w:rPr>
        <w:t>The form is available at:</w:t>
      </w:r>
      <w:r>
        <w:rPr>
          <w:rFonts w:cs="Times New Roman"/>
          <w:szCs w:val="24"/>
        </w:rPr>
        <w:t xml:space="preserve"> </w:t>
      </w:r>
      <w:hyperlink r:id="rId18" w:history="1">
        <w:r w:rsidRPr="007B4F00">
          <w:rPr>
            <w:rStyle w:val="Hyperlink"/>
            <w:rFonts w:cs="Times New Roman"/>
            <w:szCs w:val="24"/>
          </w:rPr>
          <w:t>www.fws.gov/fbms</w:t>
        </w:r>
      </w:hyperlink>
      <w:r w:rsidRPr="00A12E5C">
        <w:rPr>
          <w:rFonts w:cs="Times New Roman"/>
          <w:szCs w:val="24"/>
        </w:rPr>
        <w:t>.</w:t>
      </w:r>
      <w:r>
        <w:rPr>
          <w:rFonts w:cs="Times New Roman"/>
          <w:szCs w:val="24"/>
        </w:rPr>
        <w:t xml:space="preserve">  </w:t>
      </w:r>
      <w:r w:rsidRPr="00612DAE">
        <w:rPr>
          <w:rFonts w:cs="Times New Roman"/>
          <w:szCs w:val="24"/>
        </w:rPr>
        <w:t xml:space="preserve">After </w:t>
      </w:r>
      <w:r>
        <w:rPr>
          <w:rFonts w:cs="Times New Roman"/>
          <w:szCs w:val="24"/>
        </w:rPr>
        <w:t>the FWS</w:t>
      </w:r>
      <w:r w:rsidRPr="00612DAE">
        <w:rPr>
          <w:rFonts w:cs="Times New Roman"/>
          <w:szCs w:val="24"/>
        </w:rPr>
        <w:t xml:space="preserve"> verifies your</w:t>
      </w:r>
      <w:r>
        <w:rPr>
          <w:rFonts w:cs="Times New Roman"/>
          <w:szCs w:val="24"/>
        </w:rPr>
        <w:t xml:space="preserve"> </w:t>
      </w:r>
      <w:r w:rsidRPr="00612DAE">
        <w:rPr>
          <w:rFonts w:cs="Times New Roman"/>
          <w:szCs w:val="24"/>
        </w:rPr>
        <w:t>enrollment, you will enter your bank account information into ASAP. When completed, your</w:t>
      </w:r>
      <w:r>
        <w:rPr>
          <w:rFonts w:cs="Times New Roman"/>
          <w:szCs w:val="24"/>
        </w:rPr>
        <w:t xml:space="preserve"> FWS</w:t>
      </w:r>
      <w:r w:rsidRPr="00612DAE">
        <w:rPr>
          <w:rFonts w:cs="Times New Roman"/>
          <w:szCs w:val="24"/>
        </w:rPr>
        <w:t xml:space="preserve"> awards will be connected to your current ASAP account.</w:t>
      </w:r>
    </w:p>
    <w:p w14:paraId="771E6A38" w14:textId="77777777" w:rsidR="00FA0152" w:rsidRPr="00C155AB" w:rsidRDefault="00365A1F" w:rsidP="00C155AB">
      <w:pPr>
        <w:spacing w:after="0"/>
        <w:rPr>
          <w:rFonts w:cs="Times New Roman"/>
          <w:b/>
          <w:szCs w:val="24"/>
        </w:rPr>
      </w:pPr>
      <w:r w:rsidRPr="00C155AB">
        <w:rPr>
          <w:rFonts w:cs="Times New Roman"/>
          <w:b/>
          <w:szCs w:val="24"/>
        </w:rPr>
        <w:lastRenderedPageBreak/>
        <w:t>Attachment 1</w:t>
      </w:r>
      <w:r w:rsidR="00C155AB">
        <w:rPr>
          <w:rFonts w:cs="Times New Roman"/>
          <w:b/>
          <w:szCs w:val="24"/>
        </w:rPr>
        <w:t xml:space="preserve"> – Project Summary</w:t>
      </w:r>
    </w:p>
    <w:p w14:paraId="64DDD456" w14:textId="77777777" w:rsidR="00C155AB" w:rsidRPr="00EF7EE6" w:rsidRDefault="00C155AB" w:rsidP="00C155AB">
      <w:pPr>
        <w:spacing w:after="0"/>
        <w:rPr>
          <w:rFonts w:cs="Times New Roman"/>
          <w:sz w:val="16"/>
          <w:szCs w:val="16"/>
        </w:rPr>
      </w:pPr>
    </w:p>
    <w:tbl>
      <w:tblPr>
        <w:tblStyle w:val="TableGrid"/>
        <w:tblW w:w="0" w:type="auto"/>
        <w:tblLook w:val="01E0" w:firstRow="1" w:lastRow="1" w:firstColumn="1" w:lastColumn="1" w:noHBand="0" w:noVBand="0"/>
      </w:tblPr>
      <w:tblGrid>
        <w:gridCol w:w="9648"/>
      </w:tblGrid>
      <w:tr w:rsidR="00365A1F" w14:paraId="2E136C68" w14:textId="77777777" w:rsidTr="00C155AB">
        <w:tc>
          <w:tcPr>
            <w:tcW w:w="9648" w:type="dxa"/>
          </w:tcPr>
          <w:p w14:paraId="2D27D9F5" w14:textId="77777777" w:rsidR="00365A1F" w:rsidRPr="008E5464" w:rsidRDefault="00365A1F" w:rsidP="0012496F">
            <w:pPr>
              <w:rPr>
                <w:sz w:val="22"/>
                <w:szCs w:val="22"/>
              </w:rPr>
            </w:pPr>
            <w:r w:rsidRPr="008E5464">
              <w:rPr>
                <w:sz w:val="22"/>
                <w:szCs w:val="22"/>
              </w:rPr>
              <w:t>Organization and Contact Person:</w:t>
            </w:r>
          </w:p>
          <w:p w14:paraId="6CE1695D" w14:textId="77777777" w:rsidR="00365A1F" w:rsidRPr="008E5464" w:rsidRDefault="00365A1F" w:rsidP="0012496F">
            <w:pPr>
              <w:rPr>
                <w:sz w:val="22"/>
                <w:szCs w:val="22"/>
              </w:rPr>
            </w:pPr>
            <w:r w:rsidRPr="008E5464">
              <w:rPr>
                <w:sz w:val="22"/>
                <w:szCs w:val="22"/>
              </w:rPr>
              <w:t>E-mail:                                                                      Phone Number:</w:t>
            </w:r>
          </w:p>
          <w:p w14:paraId="1E93FB11" w14:textId="77777777" w:rsidR="00365A1F" w:rsidRPr="008E5464" w:rsidRDefault="00365A1F" w:rsidP="00127561">
            <w:pPr>
              <w:rPr>
                <w:sz w:val="22"/>
                <w:szCs w:val="22"/>
              </w:rPr>
            </w:pPr>
            <w:r w:rsidRPr="008E5464">
              <w:rPr>
                <w:sz w:val="22"/>
                <w:szCs w:val="22"/>
              </w:rPr>
              <w:t>Project Title (</w:t>
            </w:r>
            <w:r w:rsidR="00127561">
              <w:rPr>
                <w:sz w:val="22"/>
                <w:szCs w:val="22"/>
              </w:rPr>
              <w:t>95</w:t>
            </w:r>
            <w:r w:rsidRPr="008E5464">
              <w:rPr>
                <w:sz w:val="22"/>
                <w:szCs w:val="22"/>
              </w:rPr>
              <w:t xml:space="preserve"> </w:t>
            </w:r>
            <w:r w:rsidR="00127561">
              <w:rPr>
                <w:sz w:val="22"/>
                <w:szCs w:val="22"/>
              </w:rPr>
              <w:t>c</w:t>
            </w:r>
            <w:r w:rsidRPr="008E5464">
              <w:rPr>
                <w:sz w:val="22"/>
                <w:szCs w:val="22"/>
              </w:rPr>
              <w:t>har</w:t>
            </w:r>
            <w:r w:rsidR="00127561">
              <w:rPr>
                <w:sz w:val="22"/>
                <w:szCs w:val="22"/>
              </w:rPr>
              <w:t>acter</w:t>
            </w:r>
            <w:r w:rsidR="001E54F1">
              <w:rPr>
                <w:sz w:val="22"/>
                <w:szCs w:val="22"/>
              </w:rPr>
              <w:t>s</w:t>
            </w:r>
            <w:r w:rsidRPr="008E5464">
              <w:rPr>
                <w:sz w:val="22"/>
                <w:szCs w:val="22"/>
              </w:rPr>
              <w:t xml:space="preserve"> max</w:t>
            </w:r>
            <w:r w:rsidR="00127561">
              <w:rPr>
                <w:sz w:val="22"/>
                <w:szCs w:val="22"/>
              </w:rPr>
              <w:t xml:space="preserve">imum): </w:t>
            </w:r>
            <w:r w:rsidRPr="008E5464">
              <w:rPr>
                <w:sz w:val="22"/>
                <w:szCs w:val="22"/>
              </w:rPr>
              <w:br/>
            </w:r>
          </w:p>
        </w:tc>
      </w:tr>
      <w:tr w:rsidR="00365A1F" w14:paraId="0FB476C8" w14:textId="77777777" w:rsidTr="00C155AB">
        <w:tc>
          <w:tcPr>
            <w:tcW w:w="9648" w:type="dxa"/>
          </w:tcPr>
          <w:p w14:paraId="3A329238" w14:textId="77777777" w:rsidR="00365A1F" w:rsidRPr="008E5464" w:rsidRDefault="00365A1F" w:rsidP="0012496F">
            <w:pPr>
              <w:rPr>
                <w:sz w:val="22"/>
                <w:szCs w:val="22"/>
              </w:rPr>
            </w:pPr>
            <w:r w:rsidRPr="008E5464">
              <w:rPr>
                <w:sz w:val="22"/>
                <w:szCs w:val="22"/>
              </w:rPr>
              <w:t>Funding Request:                     Match or In-kind:                     Project Total:</w:t>
            </w:r>
          </w:p>
          <w:p w14:paraId="41205046" w14:textId="77777777" w:rsidR="00365A1F" w:rsidRPr="008E5464" w:rsidRDefault="00365A1F" w:rsidP="0012496F">
            <w:pPr>
              <w:rPr>
                <w:sz w:val="22"/>
                <w:szCs w:val="22"/>
              </w:rPr>
            </w:pPr>
          </w:p>
        </w:tc>
      </w:tr>
      <w:tr w:rsidR="00365A1F" w14:paraId="19F501EC" w14:textId="77777777" w:rsidTr="00C155AB">
        <w:tc>
          <w:tcPr>
            <w:tcW w:w="9648" w:type="dxa"/>
          </w:tcPr>
          <w:p w14:paraId="193D98F8" w14:textId="77777777" w:rsidR="00365A1F" w:rsidRPr="008E5464" w:rsidRDefault="00365A1F" w:rsidP="0012496F">
            <w:pPr>
              <w:rPr>
                <w:sz w:val="22"/>
                <w:szCs w:val="22"/>
              </w:rPr>
            </w:pPr>
            <w:r w:rsidRPr="008E5464">
              <w:rPr>
                <w:sz w:val="22"/>
                <w:szCs w:val="22"/>
              </w:rPr>
              <w:t>Project Location:</w:t>
            </w:r>
          </w:p>
          <w:p w14:paraId="6B22326A" w14:textId="77777777" w:rsidR="00365A1F" w:rsidRPr="008E5464" w:rsidRDefault="00365A1F" w:rsidP="0012496F">
            <w:pPr>
              <w:rPr>
                <w:sz w:val="22"/>
                <w:szCs w:val="22"/>
              </w:rPr>
            </w:pPr>
          </w:p>
        </w:tc>
      </w:tr>
      <w:tr w:rsidR="00365A1F" w14:paraId="0FF5C88A" w14:textId="77777777" w:rsidTr="00C155AB">
        <w:tc>
          <w:tcPr>
            <w:tcW w:w="9648" w:type="dxa"/>
          </w:tcPr>
          <w:p w14:paraId="6757867C" w14:textId="77777777" w:rsidR="00365A1F" w:rsidRPr="008E5464" w:rsidRDefault="00365A1F" w:rsidP="0012496F">
            <w:pPr>
              <w:rPr>
                <w:sz w:val="22"/>
                <w:szCs w:val="22"/>
              </w:rPr>
            </w:pPr>
            <w:r w:rsidRPr="008E5464">
              <w:rPr>
                <w:sz w:val="22"/>
                <w:szCs w:val="22"/>
              </w:rPr>
              <w:t xml:space="preserve">Proposed Accomplishment Summary (500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Pr="008E5464">
              <w:rPr>
                <w:sz w:val="22"/>
                <w:szCs w:val="22"/>
              </w:rPr>
              <w:t xml:space="preserve"> max</w:t>
            </w:r>
            <w:r w:rsidR="00127561">
              <w:rPr>
                <w:sz w:val="22"/>
                <w:szCs w:val="22"/>
              </w:rPr>
              <w:t>imum</w:t>
            </w:r>
            <w:r w:rsidRPr="008E5464">
              <w:rPr>
                <w:sz w:val="22"/>
                <w:szCs w:val="22"/>
              </w:rPr>
              <w:t>):</w:t>
            </w:r>
          </w:p>
          <w:p w14:paraId="23CF3564" w14:textId="77777777" w:rsidR="00365A1F" w:rsidRPr="008E5464" w:rsidRDefault="00365A1F" w:rsidP="0012496F">
            <w:pPr>
              <w:rPr>
                <w:sz w:val="22"/>
                <w:szCs w:val="22"/>
              </w:rPr>
            </w:pPr>
          </w:p>
          <w:p w14:paraId="5F3FF7D8" w14:textId="77777777" w:rsidR="00365A1F" w:rsidRPr="008E5464" w:rsidRDefault="00365A1F" w:rsidP="0012496F">
            <w:pPr>
              <w:rPr>
                <w:sz w:val="22"/>
                <w:szCs w:val="22"/>
              </w:rPr>
            </w:pPr>
          </w:p>
          <w:p w14:paraId="3414145A" w14:textId="77777777" w:rsidR="00365A1F" w:rsidRDefault="00365A1F" w:rsidP="0012496F">
            <w:pPr>
              <w:rPr>
                <w:sz w:val="22"/>
                <w:szCs w:val="22"/>
              </w:rPr>
            </w:pPr>
          </w:p>
          <w:p w14:paraId="015D9658" w14:textId="77777777" w:rsidR="00365A1F" w:rsidRPr="008E5464" w:rsidRDefault="00365A1F" w:rsidP="0012496F">
            <w:pPr>
              <w:rPr>
                <w:sz w:val="22"/>
                <w:szCs w:val="22"/>
              </w:rPr>
            </w:pPr>
          </w:p>
          <w:p w14:paraId="7E5D52AE" w14:textId="77777777" w:rsidR="00365A1F" w:rsidRDefault="00365A1F" w:rsidP="0012496F">
            <w:pPr>
              <w:rPr>
                <w:sz w:val="22"/>
                <w:szCs w:val="22"/>
              </w:rPr>
            </w:pPr>
          </w:p>
          <w:p w14:paraId="5D39DD90" w14:textId="77777777" w:rsidR="00365A1F" w:rsidRPr="008E5464" w:rsidRDefault="00365A1F" w:rsidP="0012496F">
            <w:pPr>
              <w:rPr>
                <w:sz w:val="22"/>
                <w:szCs w:val="22"/>
              </w:rPr>
            </w:pPr>
          </w:p>
        </w:tc>
      </w:tr>
      <w:tr w:rsidR="00365A1F" w14:paraId="1EE21C22" w14:textId="77777777" w:rsidTr="00C155AB">
        <w:tc>
          <w:tcPr>
            <w:tcW w:w="9648" w:type="dxa"/>
          </w:tcPr>
          <w:p w14:paraId="631B06D6" w14:textId="77777777" w:rsidR="00365A1F" w:rsidRPr="008E5464" w:rsidRDefault="00365A1F" w:rsidP="0012496F">
            <w:pPr>
              <w:rPr>
                <w:b/>
                <w:i/>
              </w:rPr>
            </w:pPr>
            <w:r w:rsidRPr="008E5464">
              <w:rPr>
                <w:b/>
                <w:i/>
              </w:rPr>
              <w:t>Project Description</w:t>
            </w:r>
          </w:p>
        </w:tc>
      </w:tr>
      <w:tr w:rsidR="00365A1F" w14:paraId="43DB1D0C" w14:textId="77777777" w:rsidTr="00C155AB">
        <w:tc>
          <w:tcPr>
            <w:tcW w:w="9648" w:type="dxa"/>
          </w:tcPr>
          <w:p w14:paraId="635DF667" w14:textId="77777777" w:rsidR="00365A1F" w:rsidRPr="008E5464" w:rsidRDefault="00365A1F" w:rsidP="0012496F">
            <w:pPr>
              <w:rPr>
                <w:sz w:val="22"/>
                <w:szCs w:val="22"/>
              </w:rPr>
            </w:pPr>
            <w:r w:rsidRPr="008E5464">
              <w:rPr>
                <w:sz w:val="22"/>
                <w:szCs w:val="22"/>
              </w:rPr>
              <w:t xml:space="preserve">The importance to the resource (350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00127561" w:rsidRPr="008E5464">
              <w:rPr>
                <w:sz w:val="22"/>
                <w:szCs w:val="22"/>
              </w:rPr>
              <w:t xml:space="preserve"> max</w:t>
            </w:r>
            <w:r w:rsidR="00127561">
              <w:rPr>
                <w:sz w:val="22"/>
                <w:szCs w:val="22"/>
              </w:rPr>
              <w:t>imum</w:t>
            </w:r>
            <w:r w:rsidRPr="008E5464">
              <w:rPr>
                <w:sz w:val="22"/>
                <w:szCs w:val="22"/>
              </w:rPr>
              <w:t>):</w:t>
            </w:r>
          </w:p>
          <w:p w14:paraId="26C2B426" w14:textId="77777777" w:rsidR="00365A1F" w:rsidRPr="008E5464" w:rsidRDefault="00365A1F" w:rsidP="0012496F">
            <w:pPr>
              <w:rPr>
                <w:sz w:val="22"/>
                <w:szCs w:val="22"/>
              </w:rPr>
            </w:pPr>
          </w:p>
          <w:p w14:paraId="1685CA68" w14:textId="77777777" w:rsidR="00365A1F" w:rsidRPr="008E5464" w:rsidRDefault="00365A1F" w:rsidP="0012496F">
            <w:pPr>
              <w:rPr>
                <w:sz w:val="22"/>
                <w:szCs w:val="22"/>
              </w:rPr>
            </w:pPr>
          </w:p>
          <w:p w14:paraId="25B2BEE4" w14:textId="77777777" w:rsidR="00365A1F" w:rsidRDefault="00365A1F" w:rsidP="0012496F">
            <w:pPr>
              <w:rPr>
                <w:sz w:val="22"/>
                <w:szCs w:val="22"/>
              </w:rPr>
            </w:pPr>
          </w:p>
          <w:p w14:paraId="5551F2C4" w14:textId="77777777" w:rsidR="00365A1F" w:rsidRPr="008E5464" w:rsidRDefault="00365A1F" w:rsidP="0012496F">
            <w:pPr>
              <w:rPr>
                <w:sz w:val="22"/>
                <w:szCs w:val="22"/>
              </w:rPr>
            </w:pPr>
          </w:p>
        </w:tc>
      </w:tr>
      <w:tr w:rsidR="00365A1F" w14:paraId="5AED57F6" w14:textId="77777777" w:rsidTr="00C155AB">
        <w:tc>
          <w:tcPr>
            <w:tcW w:w="9648" w:type="dxa"/>
          </w:tcPr>
          <w:p w14:paraId="47F63904" w14:textId="77777777" w:rsidR="00365A1F" w:rsidRPr="008E5464" w:rsidRDefault="00365A1F" w:rsidP="0012496F">
            <w:pPr>
              <w:rPr>
                <w:sz w:val="22"/>
                <w:szCs w:val="22"/>
              </w:rPr>
            </w:pPr>
            <w:r w:rsidRPr="008E5464">
              <w:rPr>
                <w:sz w:val="22"/>
                <w:szCs w:val="22"/>
              </w:rPr>
              <w:t xml:space="preserve">The resource issue (problem or need) and the specific cause of the issue (350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00127561" w:rsidRPr="008E5464">
              <w:rPr>
                <w:sz w:val="22"/>
                <w:szCs w:val="22"/>
              </w:rPr>
              <w:t xml:space="preserve"> max</w:t>
            </w:r>
            <w:r w:rsidR="00127561">
              <w:rPr>
                <w:sz w:val="22"/>
                <w:szCs w:val="22"/>
              </w:rPr>
              <w:t>imum</w:t>
            </w:r>
            <w:r w:rsidRPr="008E5464">
              <w:rPr>
                <w:sz w:val="22"/>
                <w:szCs w:val="22"/>
              </w:rPr>
              <w:t>):</w:t>
            </w:r>
          </w:p>
          <w:p w14:paraId="4BF61842" w14:textId="77777777" w:rsidR="00365A1F" w:rsidRPr="008E5464" w:rsidRDefault="00365A1F" w:rsidP="0012496F">
            <w:pPr>
              <w:rPr>
                <w:sz w:val="22"/>
                <w:szCs w:val="22"/>
              </w:rPr>
            </w:pPr>
          </w:p>
          <w:p w14:paraId="3B0D7298" w14:textId="77777777" w:rsidR="00365A1F" w:rsidRPr="008E5464" w:rsidRDefault="00365A1F" w:rsidP="0012496F">
            <w:pPr>
              <w:rPr>
                <w:sz w:val="22"/>
                <w:szCs w:val="22"/>
              </w:rPr>
            </w:pPr>
          </w:p>
          <w:p w14:paraId="0DF20A29" w14:textId="77777777" w:rsidR="00365A1F" w:rsidRDefault="00365A1F" w:rsidP="0012496F">
            <w:pPr>
              <w:rPr>
                <w:sz w:val="22"/>
                <w:szCs w:val="22"/>
              </w:rPr>
            </w:pPr>
          </w:p>
          <w:p w14:paraId="197C91AD" w14:textId="77777777" w:rsidR="00365A1F" w:rsidRPr="008E5464" w:rsidRDefault="00365A1F" w:rsidP="0012496F">
            <w:pPr>
              <w:rPr>
                <w:sz w:val="22"/>
                <w:szCs w:val="22"/>
              </w:rPr>
            </w:pPr>
          </w:p>
        </w:tc>
      </w:tr>
      <w:tr w:rsidR="00365A1F" w14:paraId="71777B27" w14:textId="77777777" w:rsidTr="00C155AB">
        <w:tc>
          <w:tcPr>
            <w:tcW w:w="9648" w:type="dxa"/>
          </w:tcPr>
          <w:p w14:paraId="5E546875" w14:textId="77777777" w:rsidR="00365A1F" w:rsidRPr="008E5464" w:rsidRDefault="00365A1F" w:rsidP="0012496F">
            <w:pPr>
              <w:rPr>
                <w:sz w:val="22"/>
                <w:szCs w:val="22"/>
              </w:rPr>
            </w:pPr>
            <w:r w:rsidRPr="008E5464">
              <w:rPr>
                <w:sz w:val="22"/>
                <w:szCs w:val="22"/>
              </w:rPr>
              <w:t xml:space="preserve">The objective of the project with reference to the issue (350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00127561" w:rsidRPr="008E5464">
              <w:rPr>
                <w:sz w:val="22"/>
                <w:szCs w:val="22"/>
              </w:rPr>
              <w:t xml:space="preserve"> max</w:t>
            </w:r>
            <w:r w:rsidR="00127561">
              <w:rPr>
                <w:sz w:val="22"/>
                <w:szCs w:val="22"/>
              </w:rPr>
              <w:t>imum</w:t>
            </w:r>
            <w:r w:rsidRPr="008E5464">
              <w:rPr>
                <w:sz w:val="22"/>
                <w:szCs w:val="22"/>
              </w:rPr>
              <w:t>):</w:t>
            </w:r>
          </w:p>
          <w:p w14:paraId="67384684" w14:textId="77777777" w:rsidR="00365A1F" w:rsidRPr="008E5464" w:rsidRDefault="00365A1F" w:rsidP="0012496F">
            <w:pPr>
              <w:rPr>
                <w:sz w:val="22"/>
                <w:szCs w:val="22"/>
              </w:rPr>
            </w:pPr>
          </w:p>
          <w:p w14:paraId="74F61303" w14:textId="77777777" w:rsidR="00365A1F" w:rsidRDefault="00365A1F" w:rsidP="0012496F">
            <w:pPr>
              <w:rPr>
                <w:sz w:val="22"/>
                <w:szCs w:val="22"/>
              </w:rPr>
            </w:pPr>
          </w:p>
          <w:p w14:paraId="1F444ADC" w14:textId="77777777" w:rsidR="00365A1F" w:rsidRPr="008E5464" w:rsidRDefault="00365A1F" w:rsidP="0012496F">
            <w:pPr>
              <w:rPr>
                <w:sz w:val="22"/>
                <w:szCs w:val="22"/>
              </w:rPr>
            </w:pPr>
          </w:p>
          <w:p w14:paraId="19F89BA3" w14:textId="77777777" w:rsidR="00365A1F" w:rsidRPr="008E5464" w:rsidRDefault="00365A1F" w:rsidP="0012496F">
            <w:pPr>
              <w:rPr>
                <w:sz w:val="22"/>
                <w:szCs w:val="22"/>
              </w:rPr>
            </w:pPr>
          </w:p>
        </w:tc>
      </w:tr>
      <w:tr w:rsidR="00365A1F" w14:paraId="5A789211" w14:textId="77777777" w:rsidTr="00C155AB">
        <w:tc>
          <w:tcPr>
            <w:tcW w:w="9648" w:type="dxa"/>
          </w:tcPr>
          <w:p w14:paraId="0FBC7730" w14:textId="77777777" w:rsidR="00365A1F" w:rsidRPr="008E5464" w:rsidRDefault="00365A1F" w:rsidP="0012496F">
            <w:pPr>
              <w:rPr>
                <w:sz w:val="22"/>
                <w:szCs w:val="22"/>
              </w:rPr>
            </w:pPr>
            <w:r w:rsidRPr="008E5464">
              <w:rPr>
                <w:sz w:val="22"/>
                <w:szCs w:val="22"/>
              </w:rPr>
              <w:t xml:space="preserve">The method applied to accomplish the objective (350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00127561" w:rsidRPr="008E5464">
              <w:rPr>
                <w:sz w:val="22"/>
                <w:szCs w:val="22"/>
              </w:rPr>
              <w:t xml:space="preserve"> max</w:t>
            </w:r>
            <w:r w:rsidR="00127561">
              <w:rPr>
                <w:sz w:val="22"/>
                <w:szCs w:val="22"/>
              </w:rPr>
              <w:t>imum</w:t>
            </w:r>
            <w:r w:rsidRPr="008E5464">
              <w:rPr>
                <w:sz w:val="22"/>
                <w:szCs w:val="22"/>
              </w:rPr>
              <w:t>):</w:t>
            </w:r>
          </w:p>
          <w:p w14:paraId="4C353531" w14:textId="77777777" w:rsidR="00365A1F" w:rsidRPr="008E5464" w:rsidRDefault="00365A1F" w:rsidP="0012496F">
            <w:pPr>
              <w:rPr>
                <w:sz w:val="22"/>
                <w:szCs w:val="22"/>
              </w:rPr>
            </w:pPr>
          </w:p>
          <w:p w14:paraId="304680F4" w14:textId="77777777" w:rsidR="00365A1F" w:rsidRPr="008E5464" w:rsidRDefault="00365A1F" w:rsidP="0012496F">
            <w:pPr>
              <w:rPr>
                <w:sz w:val="22"/>
                <w:szCs w:val="22"/>
              </w:rPr>
            </w:pPr>
          </w:p>
          <w:p w14:paraId="1BCDD68D" w14:textId="77777777" w:rsidR="00365A1F" w:rsidRDefault="00365A1F" w:rsidP="0012496F">
            <w:pPr>
              <w:rPr>
                <w:sz w:val="22"/>
                <w:szCs w:val="22"/>
              </w:rPr>
            </w:pPr>
          </w:p>
          <w:p w14:paraId="42ACA4C2" w14:textId="77777777" w:rsidR="00365A1F" w:rsidRPr="008E5464" w:rsidRDefault="00365A1F" w:rsidP="0012496F">
            <w:pPr>
              <w:rPr>
                <w:sz w:val="22"/>
                <w:szCs w:val="22"/>
              </w:rPr>
            </w:pPr>
          </w:p>
          <w:p w14:paraId="74396F87" w14:textId="77777777" w:rsidR="00365A1F" w:rsidRPr="008E5464" w:rsidRDefault="00365A1F" w:rsidP="0012496F">
            <w:pPr>
              <w:rPr>
                <w:sz w:val="22"/>
                <w:szCs w:val="22"/>
              </w:rPr>
            </w:pPr>
          </w:p>
        </w:tc>
      </w:tr>
      <w:tr w:rsidR="00365A1F" w14:paraId="1125E037" w14:textId="77777777" w:rsidTr="00C155AB">
        <w:tc>
          <w:tcPr>
            <w:tcW w:w="9648" w:type="dxa"/>
          </w:tcPr>
          <w:p w14:paraId="5E88721C" w14:textId="77777777" w:rsidR="00365A1F" w:rsidRPr="008E5464" w:rsidRDefault="00365A1F" w:rsidP="0012496F">
            <w:pPr>
              <w:rPr>
                <w:sz w:val="22"/>
                <w:szCs w:val="22"/>
              </w:rPr>
            </w:pPr>
            <w:r w:rsidRPr="008E5464">
              <w:rPr>
                <w:sz w:val="22"/>
                <w:szCs w:val="22"/>
              </w:rPr>
              <w:t xml:space="preserve">Additional </w:t>
            </w:r>
            <w:r>
              <w:rPr>
                <w:sz w:val="22"/>
                <w:szCs w:val="22"/>
              </w:rPr>
              <w:t>i</w:t>
            </w:r>
            <w:r w:rsidRPr="008E5464">
              <w:rPr>
                <w:sz w:val="22"/>
                <w:szCs w:val="22"/>
              </w:rPr>
              <w:t xml:space="preserve">nformation, including </w:t>
            </w:r>
            <w:r>
              <w:rPr>
                <w:sz w:val="22"/>
                <w:szCs w:val="22"/>
              </w:rPr>
              <w:t>o</w:t>
            </w:r>
            <w:r w:rsidRPr="008E5464">
              <w:rPr>
                <w:sz w:val="22"/>
                <w:szCs w:val="22"/>
              </w:rPr>
              <w:t>utcomes/</w:t>
            </w:r>
            <w:r>
              <w:rPr>
                <w:sz w:val="22"/>
                <w:szCs w:val="22"/>
              </w:rPr>
              <w:t>b</w:t>
            </w:r>
            <w:r w:rsidRPr="008E5464">
              <w:rPr>
                <w:sz w:val="22"/>
                <w:szCs w:val="22"/>
              </w:rPr>
              <w:t xml:space="preserve">enefits to </w:t>
            </w:r>
            <w:r w:rsidR="00FC0F2F">
              <w:rPr>
                <w:sz w:val="22"/>
                <w:szCs w:val="22"/>
              </w:rPr>
              <w:t>salmon</w:t>
            </w:r>
            <w:r w:rsidRPr="008E5464">
              <w:rPr>
                <w:sz w:val="22"/>
                <w:szCs w:val="22"/>
              </w:rPr>
              <w:t xml:space="preserve"> (1250 </w:t>
            </w:r>
            <w:r w:rsidR="00127561">
              <w:rPr>
                <w:sz w:val="22"/>
                <w:szCs w:val="22"/>
              </w:rPr>
              <w:t>c</w:t>
            </w:r>
            <w:r w:rsidR="00127561" w:rsidRPr="008E5464">
              <w:rPr>
                <w:sz w:val="22"/>
                <w:szCs w:val="22"/>
              </w:rPr>
              <w:t>har</w:t>
            </w:r>
            <w:r w:rsidR="00127561">
              <w:rPr>
                <w:sz w:val="22"/>
                <w:szCs w:val="22"/>
              </w:rPr>
              <w:t>acter</w:t>
            </w:r>
            <w:r w:rsidR="001E54F1">
              <w:rPr>
                <w:sz w:val="22"/>
                <w:szCs w:val="22"/>
              </w:rPr>
              <w:t>s</w:t>
            </w:r>
            <w:r w:rsidR="00127561" w:rsidRPr="008E5464">
              <w:rPr>
                <w:sz w:val="22"/>
                <w:szCs w:val="22"/>
              </w:rPr>
              <w:t xml:space="preserve"> max</w:t>
            </w:r>
            <w:r w:rsidR="00127561">
              <w:rPr>
                <w:sz w:val="22"/>
                <w:szCs w:val="22"/>
              </w:rPr>
              <w:t>imum</w:t>
            </w:r>
            <w:r w:rsidRPr="008E5464">
              <w:rPr>
                <w:sz w:val="22"/>
                <w:szCs w:val="22"/>
              </w:rPr>
              <w:t>):</w:t>
            </w:r>
          </w:p>
          <w:p w14:paraId="338E9781" w14:textId="77777777" w:rsidR="00365A1F" w:rsidRPr="008E5464" w:rsidRDefault="00365A1F" w:rsidP="0012496F">
            <w:pPr>
              <w:rPr>
                <w:sz w:val="22"/>
                <w:szCs w:val="22"/>
              </w:rPr>
            </w:pPr>
          </w:p>
          <w:p w14:paraId="005708F5" w14:textId="77777777" w:rsidR="00365A1F" w:rsidRPr="008E5464" w:rsidRDefault="00365A1F" w:rsidP="0012496F">
            <w:pPr>
              <w:rPr>
                <w:sz w:val="22"/>
                <w:szCs w:val="22"/>
              </w:rPr>
            </w:pPr>
          </w:p>
          <w:p w14:paraId="25FF515C" w14:textId="77777777" w:rsidR="00365A1F" w:rsidRPr="008E5464" w:rsidRDefault="00365A1F" w:rsidP="0012496F">
            <w:pPr>
              <w:rPr>
                <w:sz w:val="22"/>
                <w:szCs w:val="22"/>
              </w:rPr>
            </w:pPr>
          </w:p>
          <w:p w14:paraId="4EE0EC4C" w14:textId="77777777" w:rsidR="00365A1F" w:rsidRDefault="00365A1F" w:rsidP="0012496F">
            <w:pPr>
              <w:rPr>
                <w:sz w:val="22"/>
                <w:szCs w:val="22"/>
              </w:rPr>
            </w:pPr>
          </w:p>
          <w:p w14:paraId="25D5F87A" w14:textId="77777777" w:rsidR="00C155AB" w:rsidRDefault="00C155AB" w:rsidP="0012496F">
            <w:pPr>
              <w:rPr>
                <w:sz w:val="22"/>
                <w:szCs w:val="22"/>
              </w:rPr>
            </w:pPr>
          </w:p>
          <w:p w14:paraId="1CAA2422" w14:textId="77777777" w:rsidR="00C155AB" w:rsidRPr="008E5464" w:rsidRDefault="00C155AB" w:rsidP="0012496F">
            <w:pPr>
              <w:rPr>
                <w:sz w:val="22"/>
                <w:szCs w:val="22"/>
              </w:rPr>
            </w:pPr>
          </w:p>
          <w:p w14:paraId="4638EE97" w14:textId="77777777" w:rsidR="00365A1F" w:rsidRPr="008E5464" w:rsidRDefault="00365A1F" w:rsidP="0012496F">
            <w:pPr>
              <w:rPr>
                <w:sz w:val="22"/>
                <w:szCs w:val="22"/>
              </w:rPr>
            </w:pPr>
          </w:p>
        </w:tc>
      </w:tr>
      <w:tr w:rsidR="00365A1F" w14:paraId="1B9F6C45" w14:textId="77777777" w:rsidTr="00C155AB">
        <w:tc>
          <w:tcPr>
            <w:tcW w:w="9648" w:type="dxa"/>
          </w:tcPr>
          <w:p w14:paraId="75174AC9" w14:textId="77777777" w:rsidR="00365A1F" w:rsidRPr="008E5464" w:rsidRDefault="00365A1F" w:rsidP="0012496F">
            <w:pPr>
              <w:rPr>
                <w:sz w:val="22"/>
                <w:szCs w:val="22"/>
              </w:rPr>
            </w:pPr>
            <w:r w:rsidRPr="008E5464">
              <w:rPr>
                <w:sz w:val="22"/>
                <w:szCs w:val="22"/>
              </w:rPr>
              <w:t>Projects linkage to the Strategic Action Plan Conservation Strategies:</w:t>
            </w:r>
          </w:p>
          <w:p w14:paraId="199CF2B0" w14:textId="77777777" w:rsidR="00365A1F" w:rsidRDefault="00365A1F" w:rsidP="0012496F">
            <w:pPr>
              <w:rPr>
                <w:sz w:val="22"/>
                <w:szCs w:val="22"/>
              </w:rPr>
            </w:pPr>
          </w:p>
          <w:p w14:paraId="3517128B" w14:textId="77777777" w:rsidR="00EF7EE6" w:rsidRPr="008E5464" w:rsidRDefault="00EF7EE6" w:rsidP="0012496F">
            <w:pPr>
              <w:rPr>
                <w:sz w:val="22"/>
                <w:szCs w:val="22"/>
              </w:rPr>
            </w:pPr>
          </w:p>
          <w:p w14:paraId="512F38B6" w14:textId="77777777" w:rsidR="00365A1F" w:rsidRPr="008E5464" w:rsidRDefault="00365A1F" w:rsidP="0012496F">
            <w:pPr>
              <w:rPr>
                <w:sz w:val="22"/>
                <w:szCs w:val="22"/>
              </w:rPr>
            </w:pPr>
          </w:p>
        </w:tc>
      </w:tr>
    </w:tbl>
    <w:p w14:paraId="4E0957DA" w14:textId="77777777" w:rsidR="00C654A1" w:rsidRDefault="00C654A1" w:rsidP="00FA0152">
      <w:pPr>
        <w:rPr>
          <w:rFonts w:cs="Times New Roman"/>
          <w:szCs w:val="24"/>
        </w:rPr>
        <w:sectPr w:rsidR="00C654A1" w:rsidSect="00C155AB">
          <w:pgSz w:w="12240" w:h="15840"/>
          <w:pgMar w:top="1080" w:right="1170" w:bottom="1440" w:left="1440" w:header="720" w:footer="720" w:gutter="0"/>
          <w:cols w:space="720"/>
          <w:docGrid w:linePitch="360"/>
        </w:sectPr>
      </w:pPr>
    </w:p>
    <w:p w14:paraId="577C164B" w14:textId="77777777" w:rsidR="00C654A1" w:rsidRPr="00C155AB" w:rsidRDefault="00C654A1" w:rsidP="00C654A1">
      <w:pPr>
        <w:pStyle w:val="Heading1"/>
        <w:rPr>
          <w:rFonts w:ascii="Times New Roman" w:hAnsi="Times New Roman" w:cs="Times New Roman"/>
          <w:sz w:val="24"/>
          <w:szCs w:val="24"/>
        </w:rPr>
      </w:pPr>
      <w:r w:rsidRPr="00C155AB">
        <w:rPr>
          <w:rFonts w:ascii="Times New Roman" w:hAnsi="Times New Roman" w:cs="Times New Roman"/>
          <w:sz w:val="24"/>
          <w:szCs w:val="24"/>
        </w:rPr>
        <w:lastRenderedPageBreak/>
        <w:t xml:space="preserve">Attachment </w:t>
      </w:r>
      <w:r w:rsidR="00D8489A" w:rsidRPr="00C155AB">
        <w:rPr>
          <w:rFonts w:ascii="Times New Roman" w:hAnsi="Times New Roman" w:cs="Times New Roman"/>
          <w:sz w:val="24"/>
          <w:szCs w:val="24"/>
        </w:rPr>
        <w:t>2</w:t>
      </w:r>
      <w:r w:rsidR="00C155AB" w:rsidRPr="00C155AB">
        <w:rPr>
          <w:rFonts w:ascii="Times New Roman" w:hAnsi="Times New Roman" w:cs="Times New Roman"/>
          <w:sz w:val="24"/>
          <w:szCs w:val="24"/>
        </w:rPr>
        <w:t xml:space="preserve"> –</w:t>
      </w:r>
      <w:r w:rsidRPr="00C155AB">
        <w:rPr>
          <w:rFonts w:ascii="Times New Roman" w:hAnsi="Times New Roman" w:cs="Times New Roman"/>
          <w:sz w:val="24"/>
          <w:szCs w:val="24"/>
        </w:rPr>
        <w:t xml:space="preserve">Format for </w:t>
      </w:r>
      <w:r w:rsidR="007A0C64">
        <w:rPr>
          <w:rFonts w:ascii="Times New Roman" w:hAnsi="Times New Roman" w:cs="Times New Roman"/>
          <w:sz w:val="24"/>
          <w:szCs w:val="24"/>
        </w:rPr>
        <w:t>Southwest</w:t>
      </w:r>
      <w:r w:rsidR="00666151" w:rsidRPr="00666151">
        <w:rPr>
          <w:rFonts w:ascii="Times New Roman" w:hAnsi="Times New Roman" w:cs="Times New Roman"/>
          <w:sz w:val="24"/>
          <w:szCs w:val="24"/>
        </w:rPr>
        <w:t xml:space="preserve"> Salmon Partnership</w:t>
      </w:r>
      <w:r w:rsidRPr="00C155AB">
        <w:rPr>
          <w:rFonts w:ascii="Times New Roman" w:hAnsi="Times New Roman" w:cs="Times New Roman"/>
          <w:sz w:val="24"/>
          <w:szCs w:val="24"/>
        </w:rPr>
        <w:t xml:space="preserve"> </w:t>
      </w:r>
      <w:r w:rsidR="00FC71C6">
        <w:rPr>
          <w:rFonts w:ascii="Times New Roman" w:hAnsi="Times New Roman" w:cs="Times New Roman"/>
          <w:sz w:val="24"/>
          <w:szCs w:val="24"/>
        </w:rPr>
        <w:t>NFHP</w:t>
      </w:r>
      <w:r w:rsidRPr="00C155AB">
        <w:rPr>
          <w:rFonts w:ascii="Times New Roman" w:hAnsi="Times New Roman" w:cs="Times New Roman"/>
          <w:sz w:val="24"/>
          <w:szCs w:val="24"/>
        </w:rPr>
        <w:t xml:space="preserve"> Proposals</w:t>
      </w:r>
    </w:p>
    <w:p w14:paraId="4E701BC1" w14:textId="77777777" w:rsidR="00C654A1" w:rsidRPr="000F2D22" w:rsidRDefault="00C654A1" w:rsidP="00C654A1">
      <w:r w:rsidRPr="00C66421">
        <w:t>Pro</w:t>
      </w:r>
      <w:r w:rsidR="00D8489A">
        <w:t>j</w:t>
      </w:r>
      <w:r w:rsidR="00365A1F">
        <w:t>ect description</w:t>
      </w:r>
      <w:r w:rsidR="00730CBD">
        <w:t xml:space="preserve"> </w:t>
      </w:r>
      <w:r w:rsidR="00365A1F" w:rsidRPr="00C66421">
        <w:t>should be 3 to 8 pages in its entirety, using</w:t>
      </w:r>
      <w:r w:rsidR="00365A1F">
        <w:t xml:space="preserve"> a readable font size (11 – 12)</w:t>
      </w:r>
      <w:r w:rsidR="00D8489A">
        <w:t>.</w:t>
      </w:r>
    </w:p>
    <w:p w14:paraId="3DE59328" w14:textId="77777777" w:rsidR="00C654A1" w:rsidRPr="00C66421" w:rsidRDefault="00C654A1" w:rsidP="00C654A1">
      <w:pPr>
        <w:spacing w:after="0"/>
      </w:pPr>
      <w:r w:rsidRPr="009245AF">
        <w:rPr>
          <w:rStyle w:val="Strong"/>
        </w:rPr>
        <w:t xml:space="preserve">Cover Page: </w:t>
      </w:r>
      <w:r>
        <w:t>(optional)</w:t>
      </w:r>
    </w:p>
    <w:p w14:paraId="2B4B296B" w14:textId="77777777" w:rsidR="00C654A1" w:rsidRPr="009245AF" w:rsidRDefault="00C654A1" w:rsidP="00C654A1">
      <w:pPr>
        <w:spacing w:after="0"/>
        <w:rPr>
          <w:rStyle w:val="Strong"/>
        </w:rPr>
      </w:pPr>
      <w:r w:rsidRPr="009245AF">
        <w:rPr>
          <w:rStyle w:val="Strong"/>
        </w:rPr>
        <w:t>Date:</w:t>
      </w:r>
    </w:p>
    <w:p w14:paraId="7D80B713" w14:textId="77777777" w:rsidR="00C654A1" w:rsidRPr="009245AF" w:rsidRDefault="00C654A1" w:rsidP="00C654A1">
      <w:pPr>
        <w:spacing w:after="0"/>
        <w:rPr>
          <w:rStyle w:val="Strong"/>
        </w:rPr>
      </w:pPr>
      <w:r w:rsidRPr="009245AF">
        <w:rPr>
          <w:rStyle w:val="Strong"/>
        </w:rPr>
        <w:t xml:space="preserve">Project title:  </w:t>
      </w:r>
    </w:p>
    <w:p w14:paraId="4DFC3F80" w14:textId="77777777" w:rsidR="00F1338E" w:rsidRDefault="00FC71C6" w:rsidP="00C654A1">
      <w:pPr>
        <w:spacing w:after="0"/>
        <w:rPr>
          <w:rStyle w:val="Strong"/>
        </w:rPr>
      </w:pPr>
      <w:r>
        <w:rPr>
          <w:rStyle w:val="Strong"/>
        </w:rPr>
        <w:t>NFHP</w:t>
      </w:r>
      <w:r w:rsidR="00C654A1" w:rsidRPr="009245AF">
        <w:rPr>
          <w:rStyle w:val="Strong"/>
        </w:rPr>
        <w:t xml:space="preserve"> funds requested:</w:t>
      </w:r>
      <w:r w:rsidR="00F1338E">
        <w:rPr>
          <w:rStyle w:val="Strong"/>
        </w:rPr>
        <w:t xml:space="preserve">    </w:t>
      </w:r>
    </w:p>
    <w:p w14:paraId="611CE50B" w14:textId="77777777" w:rsidR="00C654A1" w:rsidRPr="009245AF" w:rsidRDefault="00D126AF" w:rsidP="00C654A1">
      <w:pPr>
        <w:spacing w:after="0"/>
        <w:rPr>
          <w:rStyle w:val="Strong"/>
        </w:rPr>
      </w:pPr>
      <w:r>
        <w:rPr>
          <w:rStyle w:val="Strong"/>
        </w:rPr>
        <w:t>Cost Sharing</w:t>
      </w:r>
      <w:r w:rsidR="00C654A1" w:rsidRPr="009245AF">
        <w:rPr>
          <w:rStyle w:val="Strong"/>
        </w:rPr>
        <w:t xml:space="preserve"> provided:</w:t>
      </w:r>
    </w:p>
    <w:p w14:paraId="2C8BC524" w14:textId="77777777" w:rsidR="00C654A1" w:rsidRPr="00C66421" w:rsidRDefault="00C654A1" w:rsidP="00C654A1">
      <w:pPr>
        <w:spacing w:after="0"/>
      </w:pPr>
      <w:r w:rsidRPr="009245AF">
        <w:rPr>
          <w:rStyle w:val="Strong"/>
        </w:rPr>
        <w:t>Project point of contact:</w:t>
      </w:r>
      <w:r>
        <w:t xml:space="preserve">  </w:t>
      </w:r>
      <w:r w:rsidR="00F1338E">
        <w:t>O</w:t>
      </w:r>
      <w:r>
        <w:t>rganization</w:t>
      </w:r>
      <w:r w:rsidR="002366A6">
        <w:t xml:space="preserve"> name</w:t>
      </w:r>
      <w:r>
        <w:t xml:space="preserve">, </w:t>
      </w:r>
      <w:r w:rsidR="002366A6">
        <w:t xml:space="preserve">contact </w:t>
      </w:r>
      <w:r>
        <w:t>name, title, phone number(s), and e-mail address.</w:t>
      </w:r>
    </w:p>
    <w:p w14:paraId="0916D05F" w14:textId="77777777" w:rsidR="00C654A1" w:rsidRPr="00C654A1" w:rsidRDefault="00C654A1" w:rsidP="00966C72">
      <w:pPr>
        <w:pStyle w:val="Heading4"/>
        <w:rPr>
          <w:rStyle w:val="Strong"/>
          <w:b/>
        </w:rPr>
      </w:pPr>
      <w:r w:rsidRPr="00C654A1">
        <w:rPr>
          <w:rStyle w:val="Strong"/>
          <w:b/>
        </w:rPr>
        <w:t xml:space="preserve">Project </w:t>
      </w:r>
      <w:r w:rsidR="00E6446D" w:rsidRPr="00966C72">
        <w:rPr>
          <w:rStyle w:val="Strong"/>
          <w:b/>
          <w:bCs/>
        </w:rPr>
        <w:t>abstract</w:t>
      </w:r>
    </w:p>
    <w:p w14:paraId="4B447B44" w14:textId="77777777" w:rsidR="00C654A1" w:rsidRPr="00CE05C1" w:rsidRDefault="00C654A1" w:rsidP="00C654A1">
      <w:r>
        <w:t xml:space="preserve">The project </w:t>
      </w:r>
      <w:r w:rsidR="00E6446D">
        <w:t>abstract</w:t>
      </w:r>
      <w:r>
        <w:t xml:space="preserve"> </w:t>
      </w:r>
      <w:r w:rsidRPr="00FD4851">
        <w:t>describe</w:t>
      </w:r>
      <w:r>
        <w:t>s</w:t>
      </w:r>
      <w:r w:rsidRPr="00FD4851">
        <w:t xml:space="preserve"> the type and duration of activity that will take place </w:t>
      </w:r>
      <w:r>
        <w:t xml:space="preserve">with the </w:t>
      </w:r>
      <w:r w:rsidR="00FC71C6">
        <w:t>NFHP</w:t>
      </w:r>
      <w:r>
        <w:t xml:space="preserve"> funds.  T</w:t>
      </w:r>
      <w:r w:rsidRPr="00FD4851">
        <w:t>h</w:t>
      </w:r>
      <w:r w:rsidR="00E6446D">
        <w:t>is</w:t>
      </w:r>
      <w:r>
        <w:t xml:space="preserve"> </w:t>
      </w:r>
      <w:r w:rsidRPr="00FD4851">
        <w:t xml:space="preserve">should be </w:t>
      </w:r>
      <w:r>
        <w:t xml:space="preserve">a quarter to </w:t>
      </w:r>
      <w:r w:rsidRPr="00FD4851">
        <w:t>one-half page</w:t>
      </w:r>
      <w:r>
        <w:t xml:space="preserve"> in length</w:t>
      </w:r>
      <w:r w:rsidRPr="00FD4851">
        <w:t>.</w:t>
      </w:r>
    </w:p>
    <w:p w14:paraId="1D39C6BB" w14:textId="77777777" w:rsidR="00C654A1" w:rsidRPr="00966C72" w:rsidRDefault="00C654A1" w:rsidP="00966C72">
      <w:pPr>
        <w:pStyle w:val="Heading4"/>
        <w:rPr>
          <w:rStyle w:val="Strong"/>
          <w:b/>
          <w:bCs/>
        </w:rPr>
      </w:pPr>
      <w:r w:rsidRPr="00966C72">
        <w:rPr>
          <w:rStyle w:val="Strong"/>
          <w:b/>
          <w:bCs/>
        </w:rPr>
        <w:t xml:space="preserve">Project narrative </w:t>
      </w:r>
    </w:p>
    <w:p w14:paraId="4C89C468" w14:textId="77777777" w:rsidR="00C654A1" w:rsidRPr="00931540" w:rsidRDefault="00C654A1" w:rsidP="00C654A1">
      <w:pPr>
        <w:spacing w:after="60"/>
      </w:pPr>
      <w:r>
        <w:t xml:space="preserve">The project </w:t>
      </w:r>
      <w:r w:rsidR="001E54F1">
        <w:t>narrative</w:t>
      </w:r>
      <w:r>
        <w:t xml:space="preserve"> </w:t>
      </w:r>
      <w:r w:rsidRPr="00931540">
        <w:t xml:space="preserve">clearly identifies the </w:t>
      </w:r>
      <w:r>
        <w:t xml:space="preserve">issues </w:t>
      </w:r>
      <w:r w:rsidRPr="00931540">
        <w:t xml:space="preserve">the proposal will correct or help solve for the benefit of </w:t>
      </w:r>
      <w:r>
        <w:t xml:space="preserve">fish </w:t>
      </w:r>
      <w:r w:rsidRPr="00931540">
        <w:t>habitat. It must articulate the following information:</w:t>
      </w:r>
    </w:p>
    <w:p w14:paraId="5C40A6C4" w14:textId="77777777" w:rsidR="00C654A1" w:rsidRPr="00931540" w:rsidRDefault="00C654A1" w:rsidP="00730CBD">
      <w:pPr>
        <w:spacing w:after="60"/>
        <w:ind w:left="540" w:hanging="540"/>
      </w:pPr>
      <w:r w:rsidRPr="00931540">
        <w:t xml:space="preserve">(1) </w:t>
      </w:r>
      <w:r w:rsidR="00730CBD">
        <w:tab/>
      </w:r>
      <w:r w:rsidRPr="00931540">
        <w:t>Assessment of needs</w:t>
      </w:r>
      <w:r w:rsidR="00941B69">
        <w:t xml:space="preserve"> – </w:t>
      </w:r>
      <w:r w:rsidRPr="00304743">
        <w:t>describe</w:t>
      </w:r>
      <w:r w:rsidR="00941B69">
        <w:t xml:space="preserve"> </w:t>
      </w:r>
      <w:r w:rsidRPr="00304743">
        <w:t xml:space="preserve">how </w:t>
      </w:r>
      <w:r w:rsidR="005F4B2B">
        <w:t>proposal</w:t>
      </w:r>
      <w:r w:rsidR="005F4B2B" w:rsidRPr="00304743">
        <w:t xml:space="preserve"> </w:t>
      </w:r>
      <w:r w:rsidRPr="00304743">
        <w:t>relate</w:t>
      </w:r>
      <w:r w:rsidR="005F4B2B">
        <w:t>s</w:t>
      </w:r>
      <w:r w:rsidRPr="00304743">
        <w:t xml:space="preserve"> to </w:t>
      </w:r>
      <w:r>
        <w:t xml:space="preserve">and support </w:t>
      </w:r>
      <w:r w:rsidRPr="00304743">
        <w:t xml:space="preserve">broader landscape issues and </w:t>
      </w:r>
      <w:r>
        <w:t xml:space="preserve">larger </w:t>
      </w:r>
      <w:r w:rsidRPr="00304743">
        <w:t>initiatives</w:t>
      </w:r>
      <w:r>
        <w:t>, e.g. watershed plans, recovery plans, and multi-year projects, in addition to linkages to the FHP strategic plans.  Lacking this information, a project may appear to be a localized treatment of symptoms that does not address root causes of habitat decline.</w:t>
      </w:r>
    </w:p>
    <w:p w14:paraId="374A9701" w14:textId="77777777" w:rsidR="00C654A1" w:rsidRPr="00931540" w:rsidRDefault="00C654A1" w:rsidP="00730CBD">
      <w:pPr>
        <w:spacing w:after="60"/>
        <w:ind w:left="540" w:hanging="540"/>
      </w:pPr>
      <w:r w:rsidRPr="00931540">
        <w:t xml:space="preserve">(2) </w:t>
      </w:r>
      <w:r w:rsidR="00730CBD">
        <w:tab/>
      </w:r>
      <w:r w:rsidRPr="00931540">
        <w:t>Objectives</w:t>
      </w:r>
      <w:r>
        <w:t xml:space="preserve"> with reference to the </w:t>
      </w:r>
      <w:r w:rsidR="00E10C08">
        <w:t xml:space="preserve">resource </w:t>
      </w:r>
      <w:r w:rsidR="00FE5106">
        <w:t xml:space="preserve">issue(s) addressed by the </w:t>
      </w:r>
      <w:r w:rsidR="000D1807">
        <w:t>proposal</w:t>
      </w:r>
      <w:r w:rsidR="00666731">
        <w:t>.</w:t>
      </w:r>
    </w:p>
    <w:p w14:paraId="438FC71F" w14:textId="77777777" w:rsidR="00C654A1" w:rsidRPr="00931540" w:rsidRDefault="00C654A1" w:rsidP="00730CBD">
      <w:pPr>
        <w:spacing w:after="60"/>
        <w:ind w:left="540" w:hanging="540"/>
      </w:pPr>
      <w:r w:rsidRPr="00931540">
        <w:t xml:space="preserve">(3) </w:t>
      </w:r>
      <w:r w:rsidR="00730CBD">
        <w:tab/>
      </w:r>
      <w:r w:rsidRPr="00931540">
        <w:t>Proposed timeline</w:t>
      </w:r>
      <w:r w:rsidR="009B6C14">
        <w:t>, end date and a table containing schedule and description of milestones for the pro</w:t>
      </w:r>
      <w:r w:rsidR="00FB69E6">
        <w:t>posal</w:t>
      </w:r>
      <w:r w:rsidR="009B6C14">
        <w:t xml:space="preserve"> that can be used to monitor project progress.</w:t>
      </w:r>
    </w:p>
    <w:p w14:paraId="7DD6CE38" w14:textId="77777777" w:rsidR="00C654A1" w:rsidRPr="00F51CFD" w:rsidRDefault="00C654A1" w:rsidP="00730CBD">
      <w:pPr>
        <w:spacing w:after="60"/>
        <w:ind w:left="540" w:hanging="540"/>
      </w:pPr>
      <w:r w:rsidRPr="00931540">
        <w:t xml:space="preserve">(4) </w:t>
      </w:r>
      <w:r w:rsidR="00730CBD">
        <w:tab/>
      </w:r>
      <w:r w:rsidRPr="00931540">
        <w:t>Methodology</w:t>
      </w:r>
      <w:r>
        <w:t xml:space="preserve"> – </w:t>
      </w:r>
      <w:r w:rsidRPr="00F51CFD">
        <w:t>clearly</w:t>
      </w:r>
      <w:r>
        <w:t xml:space="preserve"> </w:t>
      </w:r>
      <w:proofErr w:type="gramStart"/>
      <w:r w:rsidR="00941B69">
        <w:t>describe</w:t>
      </w:r>
      <w:proofErr w:type="gramEnd"/>
      <w:r w:rsidRPr="00F51CFD">
        <w:t xml:space="preserve"> proposed methods and approach, and identify whether funds will be used for engineering/design work, for construction, or both.  Project</w:t>
      </w:r>
      <w:r w:rsidR="00F7765B">
        <w:t xml:space="preserve"> proposals </w:t>
      </w:r>
      <w:r w:rsidRPr="00F51CFD">
        <w:t>that propose the use of potentially controversial techniques, such as bank hardening by installing rip-rap, should explain why those techniques are appropriate in the specific situation.</w:t>
      </w:r>
    </w:p>
    <w:p w14:paraId="34B23201" w14:textId="77777777" w:rsidR="00C654A1" w:rsidRPr="00931540" w:rsidRDefault="00C654A1" w:rsidP="00730CBD">
      <w:pPr>
        <w:spacing w:after="60"/>
        <w:ind w:left="540" w:hanging="540"/>
      </w:pPr>
      <w:r w:rsidRPr="007D60F3">
        <w:t xml:space="preserve">(5) </w:t>
      </w:r>
      <w:r w:rsidR="00730CBD" w:rsidRPr="007D60F3">
        <w:tab/>
      </w:r>
      <w:r w:rsidRPr="007D60F3">
        <w:t>Geographic location (maps optional</w:t>
      </w:r>
      <w:r w:rsidR="00CA06CD" w:rsidRPr="007D60F3">
        <w:t xml:space="preserve"> but recommended, including land ownership</w:t>
      </w:r>
      <w:r w:rsidRPr="007D60F3">
        <w:t>)</w:t>
      </w:r>
      <w:r w:rsidR="00666731" w:rsidRPr="007D60F3">
        <w:t>.</w:t>
      </w:r>
    </w:p>
    <w:p w14:paraId="33352D5A" w14:textId="77777777" w:rsidR="00C654A1" w:rsidRPr="00931540" w:rsidRDefault="00C654A1" w:rsidP="00730CBD">
      <w:pPr>
        <w:spacing w:after="60"/>
        <w:ind w:left="540" w:hanging="540"/>
      </w:pPr>
      <w:r w:rsidRPr="00931540">
        <w:t xml:space="preserve">(6) </w:t>
      </w:r>
      <w:r w:rsidR="00730CBD">
        <w:tab/>
      </w:r>
      <w:r w:rsidRPr="00931540">
        <w:t>Number of impacted acres</w:t>
      </w:r>
      <w:r w:rsidR="00666731">
        <w:t xml:space="preserve">, </w:t>
      </w:r>
      <w:r w:rsidRPr="00931540">
        <w:t>miles of stream or shore line</w:t>
      </w:r>
      <w:r w:rsidR="00666731">
        <w:t>, or other quantified measure.</w:t>
      </w:r>
    </w:p>
    <w:p w14:paraId="1A199922" w14:textId="77777777" w:rsidR="00C654A1" w:rsidRDefault="00C654A1" w:rsidP="00730CBD">
      <w:pPr>
        <w:spacing w:after="60"/>
        <w:ind w:left="540" w:hanging="540"/>
      </w:pPr>
      <w:r w:rsidRPr="00931540">
        <w:t xml:space="preserve">(7) </w:t>
      </w:r>
      <w:r w:rsidR="00730CBD">
        <w:tab/>
      </w:r>
      <w:r>
        <w:t>Species / populations benefited</w:t>
      </w:r>
      <w:r w:rsidR="00666731">
        <w:t>.</w:t>
      </w:r>
    </w:p>
    <w:p w14:paraId="6314731C" w14:textId="77777777" w:rsidR="00C654A1" w:rsidRPr="00931540" w:rsidRDefault="00C654A1" w:rsidP="00730CBD">
      <w:pPr>
        <w:spacing w:after="60"/>
        <w:ind w:left="540" w:hanging="540"/>
      </w:pPr>
      <w:r>
        <w:t xml:space="preserve">(8) </w:t>
      </w:r>
      <w:r w:rsidR="00730CBD">
        <w:tab/>
      </w:r>
      <w:r>
        <w:t>Other partners involved in project</w:t>
      </w:r>
      <w:r w:rsidR="00F349FA">
        <w:t xml:space="preserve"> proposal</w:t>
      </w:r>
      <w:r w:rsidR="00666731">
        <w:t>.</w:t>
      </w:r>
    </w:p>
    <w:p w14:paraId="2290D722" w14:textId="77777777" w:rsidR="00730CBD" w:rsidRDefault="00C654A1" w:rsidP="00941B69">
      <w:pPr>
        <w:spacing w:after="60"/>
        <w:ind w:left="540" w:hanging="540"/>
      </w:pPr>
      <w:r w:rsidRPr="00931540">
        <w:t>(</w:t>
      </w:r>
      <w:r>
        <w:t>9</w:t>
      </w:r>
      <w:r w:rsidRPr="00931540">
        <w:t xml:space="preserve">) </w:t>
      </w:r>
      <w:r w:rsidR="00730CBD">
        <w:tab/>
      </w:r>
      <w:r w:rsidRPr="00F51CFD">
        <w:t>Performance measures &amp; outcomes</w:t>
      </w:r>
      <w:r>
        <w:t xml:space="preserve"> – i</w:t>
      </w:r>
      <w:r w:rsidRPr="00931540">
        <w:t>dentification</w:t>
      </w:r>
      <w:r>
        <w:t xml:space="preserve"> </w:t>
      </w:r>
      <w:r w:rsidRPr="00931540">
        <w:t xml:space="preserve">of clear, obtainable, and quantifiable goals and performance measures that will achieve the management goals and objectives of </w:t>
      </w:r>
      <w:r>
        <w:t>the Strategic Action Plan</w:t>
      </w:r>
      <w:r w:rsidRPr="00931540">
        <w:t>.</w:t>
      </w:r>
      <w:r>
        <w:t xml:space="preserve">  State what will be accomplished within the funding.  Assessment, education or other non-on-the-ground projects</w:t>
      </w:r>
      <w:r w:rsidR="003352F6">
        <w:t xml:space="preserve"> proposals</w:t>
      </w:r>
      <w:r>
        <w:t xml:space="preserve"> should clearly relate to habitat conservation outcomes, and state how they address strategic priorities of the </w:t>
      </w:r>
      <w:r w:rsidR="007A0C64">
        <w:t>Southwest</w:t>
      </w:r>
      <w:r w:rsidR="003352F6">
        <w:t xml:space="preserve"> Salmon </w:t>
      </w:r>
      <w:r w:rsidR="00941B69">
        <w:t>Partnership</w:t>
      </w:r>
      <w:r w:rsidR="00EF7EE6">
        <w:t>.</w:t>
      </w:r>
    </w:p>
    <w:p w14:paraId="299A04A7" w14:textId="77777777" w:rsidR="000043EC" w:rsidRDefault="009B6C14" w:rsidP="00941B69">
      <w:pPr>
        <w:spacing w:after="60"/>
        <w:ind w:left="540" w:hanging="540"/>
      </w:pPr>
      <w:r>
        <w:t xml:space="preserve"> </w:t>
      </w:r>
      <w:r w:rsidR="00A069BF">
        <w:t>(10</w:t>
      </w:r>
      <w:r w:rsidR="000043EC">
        <w:t xml:space="preserve">) A description of monitoring activities </w:t>
      </w:r>
      <w:r w:rsidR="008802A6">
        <w:t>used</w:t>
      </w:r>
      <w:r w:rsidR="000043EC">
        <w:t xml:space="preserve"> to compare pre and post project success</w:t>
      </w:r>
      <w:r w:rsidR="004E2E1F">
        <w:t>.</w:t>
      </w:r>
    </w:p>
    <w:p w14:paraId="14B13138" w14:textId="77777777" w:rsidR="0012496F" w:rsidRDefault="0012496F" w:rsidP="00966C72">
      <w:pPr>
        <w:pStyle w:val="Heading4"/>
        <w:rPr>
          <w:rStyle w:val="Strong"/>
          <w:bCs/>
        </w:rPr>
      </w:pPr>
      <w:r>
        <w:rPr>
          <w:rStyle w:val="Strong"/>
          <w:b/>
          <w:bCs/>
        </w:rPr>
        <w:lastRenderedPageBreak/>
        <w:t>Applicant Qualifications</w:t>
      </w:r>
    </w:p>
    <w:p w14:paraId="6CB9EDCF" w14:textId="77777777" w:rsidR="00974505" w:rsidRDefault="007D2DCA" w:rsidP="0012496F">
      <w:r>
        <w:t>Name and d</w:t>
      </w:r>
      <w:r w:rsidR="00023297">
        <w:t xml:space="preserve">escribe </w:t>
      </w:r>
      <w:r w:rsidR="00974505">
        <w:t xml:space="preserve">the qualifications </w:t>
      </w:r>
      <w:r w:rsidR="00690C1A">
        <w:t xml:space="preserve">and experience </w:t>
      </w:r>
      <w:r w:rsidR="00974505">
        <w:t xml:space="preserve">of </w:t>
      </w:r>
      <w:r>
        <w:t xml:space="preserve">the </w:t>
      </w:r>
      <w:r w:rsidR="00157FD6">
        <w:t xml:space="preserve">lead </w:t>
      </w:r>
      <w:r w:rsidR="00B332A1">
        <w:t xml:space="preserve">organization and </w:t>
      </w:r>
      <w:r w:rsidR="00974505">
        <w:t xml:space="preserve">key </w:t>
      </w:r>
      <w:r w:rsidR="00157FD6">
        <w:t xml:space="preserve">positions </w:t>
      </w:r>
      <w:r>
        <w:t>that will be responsible for the project</w:t>
      </w:r>
      <w:r w:rsidR="00690C1A">
        <w:t>.</w:t>
      </w:r>
      <w:r w:rsidR="000601AE">
        <w:t xml:space="preserve">  Please describe qualifications of project advisors, consultants and other project partners</w:t>
      </w:r>
      <w:r w:rsidR="005C1701">
        <w:t xml:space="preserve"> (organizations and/or individuals)</w:t>
      </w:r>
      <w:r w:rsidR="000601AE">
        <w:t>.</w:t>
      </w:r>
    </w:p>
    <w:p w14:paraId="33E50E71" w14:textId="77777777" w:rsidR="0012496F" w:rsidRPr="0012496F" w:rsidRDefault="00974505" w:rsidP="0012496F">
      <w:r>
        <w:t>D</w:t>
      </w:r>
      <w:r w:rsidR="00023297">
        <w:t xml:space="preserve">escribe </w:t>
      </w:r>
      <w:r>
        <w:t xml:space="preserve">or give examples of </w:t>
      </w:r>
      <w:r w:rsidR="00023297">
        <w:t xml:space="preserve">past similar </w:t>
      </w:r>
      <w:r w:rsidR="00753BE9">
        <w:t>work</w:t>
      </w:r>
      <w:r w:rsidR="00753BE9" w:rsidRPr="007D2DCA">
        <w:t xml:space="preserve"> that </w:t>
      </w:r>
      <w:r w:rsidR="00753BE9">
        <w:t>exemplifies</w:t>
      </w:r>
      <w:r w:rsidR="007D2DCA" w:rsidRPr="007D2DCA">
        <w:t xml:space="preserve"> </w:t>
      </w:r>
      <w:r w:rsidR="00753BE9">
        <w:t>your organization</w:t>
      </w:r>
      <w:r w:rsidR="007D4303">
        <w:t>’</w:t>
      </w:r>
      <w:r w:rsidR="00753BE9">
        <w:t xml:space="preserve">s </w:t>
      </w:r>
      <w:r w:rsidR="007D2DCA" w:rsidRPr="007D2DCA">
        <w:t>ability to carry out this project</w:t>
      </w:r>
      <w:r w:rsidR="008802A6">
        <w:t>, including</w:t>
      </w:r>
      <w:r w:rsidR="0024489D">
        <w:t xml:space="preserve"> </w:t>
      </w:r>
      <w:r w:rsidR="00690C1A">
        <w:t>past experience with federal funds and their success in completing federally funded projects in the past.</w:t>
      </w:r>
    </w:p>
    <w:p w14:paraId="7567E2C8" w14:textId="77777777" w:rsidR="00C654A1" w:rsidRPr="00966C72" w:rsidRDefault="00C654A1" w:rsidP="00753BE9">
      <w:pPr>
        <w:pStyle w:val="Heading4"/>
        <w:spacing w:before="240"/>
        <w:rPr>
          <w:rStyle w:val="Strong"/>
          <w:b/>
          <w:bCs/>
        </w:rPr>
      </w:pPr>
      <w:r w:rsidRPr="00966C72">
        <w:rPr>
          <w:rStyle w:val="Strong"/>
          <w:b/>
          <w:bCs/>
        </w:rPr>
        <w:t xml:space="preserve">Budget table and narrative:  </w:t>
      </w:r>
    </w:p>
    <w:p w14:paraId="2D741BC7" w14:textId="77777777" w:rsidR="00C654A1" w:rsidRDefault="00C654A1" w:rsidP="00C654A1">
      <w:r w:rsidRPr="006E15AA">
        <w:t xml:space="preserve">The </w:t>
      </w:r>
      <w:r>
        <w:t>b</w:t>
      </w:r>
      <w:r w:rsidRPr="006E15AA">
        <w:t xml:space="preserve">udget </w:t>
      </w:r>
      <w:r>
        <w:t>t</w:t>
      </w:r>
      <w:r w:rsidRPr="006E15AA">
        <w:t>able</w:t>
      </w:r>
      <w:r>
        <w:t xml:space="preserve"> </w:t>
      </w:r>
      <w:r w:rsidRPr="00F51CFD">
        <w:t xml:space="preserve">should </w:t>
      </w:r>
      <w:r>
        <w:t>be</w:t>
      </w:r>
      <w:r w:rsidRPr="00F51CFD">
        <w:t xml:space="preserve"> a simple line item budget </w:t>
      </w:r>
      <w:r>
        <w:t>designed</w:t>
      </w:r>
      <w:r w:rsidRPr="00F51CFD">
        <w:t xml:space="preserve"> so that reviewers can understand how funds </w:t>
      </w:r>
      <w:r w:rsidR="007D4303">
        <w:t>will</w:t>
      </w:r>
      <w:r w:rsidRPr="00F51CFD">
        <w:t xml:space="preserve"> be spent.</w:t>
      </w:r>
      <w:r w:rsidR="00C61AC1" w:rsidRPr="00C61AC1">
        <w:t xml:space="preserve"> </w:t>
      </w:r>
      <w:r w:rsidR="00C61AC1">
        <w:t xml:space="preserve"> </w:t>
      </w:r>
      <w:r w:rsidR="00024C35">
        <w:t xml:space="preserve">Typical line items </w:t>
      </w:r>
      <w:r w:rsidR="00AF2EDF">
        <w:t xml:space="preserve">typically </w:t>
      </w:r>
      <w:r w:rsidR="00024C35">
        <w:t>include salary, contractual, equipment/supplies, and indirect costs</w:t>
      </w:r>
      <w:r w:rsidR="00B731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91"/>
        <w:gridCol w:w="1519"/>
        <w:gridCol w:w="1542"/>
        <w:gridCol w:w="1896"/>
      </w:tblGrid>
      <w:tr w:rsidR="00E334FE" w:rsidRPr="00C053FC" w14:paraId="4F3977FF" w14:textId="77777777" w:rsidTr="00341138">
        <w:tc>
          <w:tcPr>
            <w:tcW w:w="2628" w:type="dxa"/>
          </w:tcPr>
          <w:p w14:paraId="5A5A645A" w14:textId="77777777" w:rsidR="00593BCD" w:rsidRPr="00341138" w:rsidRDefault="00593BCD" w:rsidP="00CB6860">
            <w:pPr>
              <w:rPr>
                <w:b/>
                <w:szCs w:val="24"/>
              </w:rPr>
            </w:pPr>
            <w:r w:rsidRPr="00341138">
              <w:rPr>
                <w:b/>
                <w:szCs w:val="24"/>
              </w:rPr>
              <w:t>Budget Item</w:t>
            </w:r>
          </w:p>
        </w:tc>
        <w:tc>
          <w:tcPr>
            <w:tcW w:w="1991" w:type="dxa"/>
          </w:tcPr>
          <w:p w14:paraId="58C8C056" w14:textId="77777777" w:rsidR="00593BCD" w:rsidRPr="00341138" w:rsidRDefault="00593BCD" w:rsidP="00593BCD">
            <w:pPr>
              <w:jc w:val="center"/>
              <w:rPr>
                <w:b/>
                <w:szCs w:val="24"/>
              </w:rPr>
            </w:pPr>
            <w:r w:rsidRPr="00341138">
              <w:rPr>
                <w:b/>
                <w:szCs w:val="24"/>
              </w:rPr>
              <w:t xml:space="preserve">NFHP Requested $ </w:t>
            </w:r>
          </w:p>
        </w:tc>
        <w:tc>
          <w:tcPr>
            <w:tcW w:w="1519" w:type="dxa"/>
          </w:tcPr>
          <w:p w14:paraId="288795CF" w14:textId="77777777" w:rsidR="00593BCD" w:rsidRPr="00341138" w:rsidRDefault="00593BCD" w:rsidP="00593BCD">
            <w:pPr>
              <w:jc w:val="center"/>
              <w:rPr>
                <w:b/>
                <w:szCs w:val="24"/>
              </w:rPr>
            </w:pPr>
            <w:r w:rsidRPr="00341138">
              <w:rPr>
                <w:b/>
                <w:szCs w:val="24"/>
              </w:rPr>
              <w:t>Match $</w:t>
            </w:r>
          </w:p>
        </w:tc>
        <w:tc>
          <w:tcPr>
            <w:tcW w:w="1542" w:type="dxa"/>
          </w:tcPr>
          <w:p w14:paraId="748AF59F" w14:textId="77777777" w:rsidR="00593BCD" w:rsidRPr="00341138" w:rsidRDefault="00593BCD" w:rsidP="00593BCD">
            <w:pPr>
              <w:jc w:val="center"/>
              <w:rPr>
                <w:b/>
                <w:szCs w:val="24"/>
              </w:rPr>
            </w:pPr>
            <w:r w:rsidRPr="00341138">
              <w:rPr>
                <w:b/>
                <w:szCs w:val="24"/>
              </w:rPr>
              <w:t>Leveraged $</w:t>
            </w:r>
          </w:p>
        </w:tc>
        <w:tc>
          <w:tcPr>
            <w:tcW w:w="1896" w:type="dxa"/>
          </w:tcPr>
          <w:p w14:paraId="11FDC349" w14:textId="77777777" w:rsidR="00593BCD" w:rsidRPr="00341138" w:rsidRDefault="00E334FE" w:rsidP="00E334FE">
            <w:pPr>
              <w:jc w:val="center"/>
              <w:rPr>
                <w:b/>
                <w:szCs w:val="24"/>
              </w:rPr>
            </w:pPr>
            <w:r w:rsidRPr="00341138">
              <w:rPr>
                <w:b/>
                <w:szCs w:val="24"/>
              </w:rPr>
              <w:t>Total Cost Share (Match + Leverage)</w:t>
            </w:r>
          </w:p>
        </w:tc>
      </w:tr>
      <w:tr w:rsidR="00E334FE" w:rsidRPr="00C053FC" w14:paraId="7B9C34F7" w14:textId="77777777" w:rsidTr="00341138">
        <w:trPr>
          <w:trHeight w:val="683"/>
        </w:trPr>
        <w:tc>
          <w:tcPr>
            <w:tcW w:w="2628" w:type="dxa"/>
          </w:tcPr>
          <w:p w14:paraId="6ABD5F7B" w14:textId="77777777" w:rsidR="00593BCD" w:rsidRPr="00C053FC" w:rsidRDefault="00593BCD" w:rsidP="0012496F">
            <w:pPr>
              <w:rPr>
                <w:b/>
                <w:sz w:val="28"/>
                <w:szCs w:val="28"/>
              </w:rPr>
            </w:pPr>
          </w:p>
        </w:tc>
        <w:tc>
          <w:tcPr>
            <w:tcW w:w="1991" w:type="dxa"/>
          </w:tcPr>
          <w:p w14:paraId="7E04D675" w14:textId="77777777" w:rsidR="00593BCD" w:rsidRPr="00C053FC" w:rsidRDefault="00593BCD" w:rsidP="0012496F">
            <w:pPr>
              <w:rPr>
                <w:b/>
                <w:sz w:val="28"/>
                <w:szCs w:val="28"/>
              </w:rPr>
            </w:pPr>
          </w:p>
        </w:tc>
        <w:tc>
          <w:tcPr>
            <w:tcW w:w="1519" w:type="dxa"/>
          </w:tcPr>
          <w:p w14:paraId="1AA45279" w14:textId="77777777" w:rsidR="00593BCD" w:rsidRPr="00C053FC" w:rsidRDefault="00593BCD" w:rsidP="0012496F">
            <w:pPr>
              <w:rPr>
                <w:b/>
                <w:sz w:val="28"/>
                <w:szCs w:val="28"/>
              </w:rPr>
            </w:pPr>
          </w:p>
        </w:tc>
        <w:tc>
          <w:tcPr>
            <w:tcW w:w="1542" w:type="dxa"/>
          </w:tcPr>
          <w:p w14:paraId="2CFCAB20" w14:textId="77777777" w:rsidR="00593BCD" w:rsidRPr="00C053FC" w:rsidRDefault="00593BCD" w:rsidP="0012496F">
            <w:pPr>
              <w:rPr>
                <w:b/>
                <w:sz w:val="28"/>
                <w:szCs w:val="28"/>
              </w:rPr>
            </w:pPr>
          </w:p>
        </w:tc>
        <w:tc>
          <w:tcPr>
            <w:tcW w:w="1896" w:type="dxa"/>
          </w:tcPr>
          <w:p w14:paraId="743DA2D2" w14:textId="77777777" w:rsidR="00593BCD" w:rsidRPr="00C053FC" w:rsidRDefault="00593BCD" w:rsidP="0012496F">
            <w:pPr>
              <w:rPr>
                <w:b/>
                <w:sz w:val="28"/>
                <w:szCs w:val="28"/>
              </w:rPr>
            </w:pPr>
          </w:p>
        </w:tc>
      </w:tr>
      <w:tr w:rsidR="00E334FE" w:rsidRPr="00C053FC" w14:paraId="65AAD3F8" w14:textId="77777777" w:rsidTr="00341138">
        <w:trPr>
          <w:trHeight w:val="710"/>
        </w:trPr>
        <w:tc>
          <w:tcPr>
            <w:tcW w:w="2628" w:type="dxa"/>
          </w:tcPr>
          <w:p w14:paraId="32A8F07A" w14:textId="77777777" w:rsidR="00593BCD" w:rsidRPr="00C053FC" w:rsidRDefault="00593BCD" w:rsidP="0012496F">
            <w:pPr>
              <w:rPr>
                <w:b/>
                <w:sz w:val="28"/>
                <w:szCs w:val="28"/>
              </w:rPr>
            </w:pPr>
          </w:p>
        </w:tc>
        <w:tc>
          <w:tcPr>
            <w:tcW w:w="1991" w:type="dxa"/>
          </w:tcPr>
          <w:p w14:paraId="161E3ED5" w14:textId="77777777" w:rsidR="00593BCD" w:rsidRPr="00C053FC" w:rsidRDefault="00593BCD" w:rsidP="0012496F">
            <w:pPr>
              <w:rPr>
                <w:b/>
                <w:sz w:val="28"/>
                <w:szCs w:val="28"/>
              </w:rPr>
            </w:pPr>
          </w:p>
        </w:tc>
        <w:tc>
          <w:tcPr>
            <w:tcW w:w="1519" w:type="dxa"/>
          </w:tcPr>
          <w:p w14:paraId="215D21EF" w14:textId="77777777" w:rsidR="00593BCD" w:rsidRPr="00C053FC" w:rsidRDefault="00593BCD" w:rsidP="0012496F">
            <w:pPr>
              <w:rPr>
                <w:b/>
                <w:sz w:val="28"/>
                <w:szCs w:val="28"/>
              </w:rPr>
            </w:pPr>
          </w:p>
        </w:tc>
        <w:tc>
          <w:tcPr>
            <w:tcW w:w="1542" w:type="dxa"/>
          </w:tcPr>
          <w:p w14:paraId="0CEB9C47" w14:textId="77777777" w:rsidR="00593BCD" w:rsidRPr="00C053FC" w:rsidRDefault="00593BCD" w:rsidP="0012496F">
            <w:pPr>
              <w:rPr>
                <w:b/>
                <w:sz w:val="28"/>
                <w:szCs w:val="28"/>
              </w:rPr>
            </w:pPr>
          </w:p>
        </w:tc>
        <w:tc>
          <w:tcPr>
            <w:tcW w:w="1896" w:type="dxa"/>
          </w:tcPr>
          <w:p w14:paraId="45D70A16" w14:textId="77777777" w:rsidR="00593BCD" w:rsidRPr="00C053FC" w:rsidRDefault="00593BCD" w:rsidP="0012496F">
            <w:pPr>
              <w:rPr>
                <w:b/>
                <w:sz w:val="28"/>
                <w:szCs w:val="28"/>
              </w:rPr>
            </w:pPr>
          </w:p>
        </w:tc>
      </w:tr>
      <w:tr w:rsidR="00E334FE" w:rsidRPr="00C053FC" w14:paraId="4CA83511" w14:textId="77777777" w:rsidTr="00341138">
        <w:trPr>
          <w:trHeight w:val="710"/>
        </w:trPr>
        <w:tc>
          <w:tcPr>
            <w:tcW w:w="2628" w:type="dxa"/>
          </w:tcPr>
          <w:p w14:paraId="6592B319" w14:textId="77777777" w:rsidR="00593BCD" w:rsidRPr="00341138" w:rsidRDefault="00197465" w:rsidP="00341138">
            <w:pPr>
              <w:jc w:val="right"/>
              <w:rPr>
                <w:b/>
                <w:szCs w:val="24"/>
              </w:rPr>
            </w:pPr>
            <w:r w:rsidRPr="00341138">
              <w:rPr>
                <w:b/>
                <w:szCs w:val="24"/>
              </w:rPr>
              <w:t>Totals</w:t>
            </w:r>
          </w:p>
        </w:tc>
        <w:tc>
          <w:tcPr>
            <w:tcW w:w="1991" w:type="dxa"/>
          </w:tcPr>
          <w:p w14:paraId="47EDB666" w14:textId="77777777" w:rsidR="00593BCD" w:rsidRPr="00C053FC" w:rsidRDefault="00593BCD" w:rsidP="0012496F">
            <w:pPr>
              <w:rPr>
                <w:b/>
                <w:sz w:val="28"/>
                <w:szCs w:val="28"/>
              </w:rPr>
            </w:pPr>
          </w:p>
        </w:tc>
        <w:tc>
          <w:tcPr>
            <w:tcW w:w="1519" w:type="dxa"/>
          </w:tcPr>
          <w:p w14:paraId="057B4B9D" w14:textId="77777777" w:rsidR="00593BCD" w:rsidRPr="00C053FC" w:rsidRDefault="00593BCD" w:rsidP="0012496F">
            <w:pPr>
              <w:rPr>
                <w:b/>
                <w:sz w:val="28"/>
                <w:szCs w:val="28"/>
              </w:rPr>
            </w:pPr>
          </w:p>
        </w:tc>
        <w:tc>
          <w:tcPr>
            <w:tcW w:w="1542" w:type="dxa"/>
          </w:tcPr>
          <w:p w14:paraId="6610705E" w14:textId="77777777" w:rsidR="00593BCD" w:rsidRPr="00C053FC" w:rsidRDefault="00593BCD" w:rsidP="0012496F">
            <w:pPr>
              <w:rPr>
                <w:b/>
                <w:sz w:val="28"/>
                <w:szCs w:val="28"/>
              </w:rPr>
            </w:pPr>
          </w:p>
        </w:tc>
        <w:tc>
          <w:tcPr>
            <w:tcW w:w="1896" w:type="dxa"/>
          </w:tcPr>
          <w:p w14:paraId="1FB3B80B" w14:textId="77777777" w:rsidR="00593BCD" w:rsidRPr="00C053FC" w:rsidRDefault="00593BCD" w:rsidP="0012496F">
            <w:pPr>
              <w:rPr>
                <w:b/>
                <w:sz w:val="28"/>
                <w:szCs w:val="28"/>
              </w:rPr>
            </w:pPr>
          </w:p>
        </w:tc>
      </w:tr>
    </w:tbl>
    <w:p w14:paraId="6C08BA6B" w14:textId="77777777" w:rsidR="00FD0CF1" w:rsidRDefault="00FD0CF1" w:rsidP="00C155AB">
      <w:pPr>
        <w:spacing w:after="120"/>
        <w:rPr>
          <w:b/>
        </w:rPr>
      </w:pPr>
    </w:p>
    <w:p w14:paraId="25E494A2" w14:textId="77777777" w:rsidR="00FD0CF1" w:rsidRDefault="00FD0CF1" w:rsidP="00FD0CF1">
      <w:pPr>
        <w:rPr>
          <w:b/>
        </w:rPr>
      </w:pPr>
      <w:r>
        <w:rPr>
          <w:b/>
        </w:rPr>
        <w:t>TOTAL BUDGET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26708" w:rsidRPr="00C053FC" w14:paraId="077F84AF" w14:textId="77777777" w:rsidTr="00341138">
        <w:trPr>
          <w:trHeight w:hRule="exact" w:val="417"/>
        </w:trPr>
        <w:tc>
          <w:tcPr>
            <w:tcW w:w="9351" w:type="dxa"/>
          </w:tcPr>
          <w:p w14:paraId="4D26C4C5" w14:textId="77777777" w:rsidR="00197465" w:rsidRPr="00C053FC" w:rsidRDefault="00197465" w:rsidP="0012496F">
            <w:pPr>
              <w:rPr>
                <w:b/>
              </w:rPr>
            </w:pPr>
            <w:r w:rsidRPr="00C053FC">
              <w:rPr>
                <w:b/>
              </w:rPr>
              <w:t>Total Budget</w:t>
            </w:r>
            <w:r w:rsidR="00826708">
              <w:rPr>
                <w:b/>
              </w:rPr>
              <w:t xml:space="preserve"> (NFHP Request + Match + Leverage)</w:t>
            </w:r>
            <w:r w:rsidRPr="00C053FC">
              <w:rPr>
                <w:b/>
              </w:rPr>
              <w:t>:</w:t>
            </w:r>
          </w:p>
          <w:p w14:paraId="6357A310" w14:textId="77777777" w:rsidR="00197465" w:rsidRPr="00C053FC" w:rsidRDefault="00197465" w:rsidP="0012496F">
            <w:pPr>
              <w:rPr>
                <w:b/>
              </w:rPr>
            </w:pPr>
          </w:p>
          <w:p w14:paraId="3417936D" w14:textId="77777777" w:rsidR="00197465" w:rsidRPr="00C053FC" w:rsidRDefault="00197465" w:rsidP="0012496F">
            <w:pPr>
              <w:rPr>
                <w:b/>
              </w:rPr>
            </w:pPr>
          </w:p>
        </w:tc>
      </w:tr>
    </w:tbl>
    <w:p w14:paraId="4211D703" w14:textId="77777777" w:rsidR="0024489D" w:rsidRDefault="0024489D" w:rsidP="00C654A1"/>
    <w:p w14:paraId="417252B9" w14:textId="77777777" w:rsidR="00C654A1" w:rsidRDefault="00C654A1" w:rsidP="00C654A1">
      <w:r>
        <w:t>The budget n</w:t>
      </w:r>
      <w:r w:rsidRPr="006E15AA">
        <w:t xml:space="preserve">arrative </w:t>
      </w:r>
      <w:r>
        <w:t xml:space="preserve">will </w:t>
      </w:r>
      <w:r w:rsidRPr="006E15AA">
        <w:t xml:space="preserve">clearly </w:t>
      </w:r>
      <w:r>
        <w:t xml:space="preserve">state what entity will receive funding and implement the project, i.e. FWS or a partner or a combination.  </w:t>
      </w:r>
      <w:r w:rsidRPr="006E15AA">
        <w:t xml:space="preserve">It should include discussion of </w:t>
      </w:r>
      <w:r w:rsidR="00413436">
        <w:t xml:space="preserve">each budget line item including </w:t>
      </w:r>
      <w:r w:rsidRPr="006E15AA">
        <w:t>direct cost items such as salaries, equipment, consultant services, subcontracts and travel, as well as cost sharing information</w:t>
      </w:r>
      <w:r w:rsidR="00FC42C2">
        <w:t xml:space="preserve"> (both match and leverage)</w:t>
      </w:r>
      <w:r w:rsidRPr="006E15AA">
        <w:t xml:space="preserve">. </w:t>
      </w:r>
      <w:r>
        <w:t xml:space="preserve"> Clearly identify whether the funds will be used for engineering/design work only, construction only, both</w:t>
      </w:r>
      <w:r w:rsidR="005C0490">
        <w:t>, or some other activity</w:t>
      </w:r>
      <w:r>
        <w:t xml:space="preserve">.  </w:t>
      </w:r>
      <w:r w:rsidRPr="006E15AA">
        <w:t>Applicants may cover new administrative costs, but they cannot include administrative costs incurred before project a</w:t>
      </w:r>
      <w:r w:rsidR="002F2E0A">
        <w:t>ward</w:t>
      </w:r>
      <w:r w:rsidRPr="006E15AA">
        <w:t xml:space="preserve">. </w:t>
      </w:r>
    </w:p>
    <w:p w14:paraId="59DC6BBB" w14:textId="77777777" w:rsidR="00C654A1" w:rsidRDefault="00C654A1" w:rsidP="00C654A1">
      <w:r w:rsidRPr="00F51CFD">
        <w:t>Narratives should discuss the cost of the project compared to similar conserv</w:t>
      </w:r>
      <w:r>
        <w:t xml:space="preserve">ation activities in that area. </w:t>
      </w:r>
      <w:r w:rsidRPr="00F51CFD">
        <w:t xml:space="preserve"> While habitat project costs vary widely, project descriptions should at least address how the quality and quantity of habitat improved is a good investment of funds, using a quantitative approach where possible.</w:t>
      </w:r>
    </w:p>
    <w:p w14:paraId="781DCDAE" w14:textId="77777777" w:rsidR="00C654A1" w:rsidRPr="00966C72" w:rsidRDefault="00C654A1" w:rsidP="00966C72">
      <w:pPr>
        <w:pStyle w:val="Heading4"/>
        <w:rPr>
          <w:rStyle w:val="Strong"/>
          <w:b/>
          <w:bCs/>
        </w:rPr>
      </w:pPr>
      <w:r w:rsidRPr="00966C72">
        <w:rPr>
          <w:rStyle w:val="Strong"/>
          <w:b/>
          <w:bCs/>
        </w:rPr>
        <w:lastRenderedPageBreak/>
        <w:t xml:space="preserve">Additional information:  </w:t>
      </w:r>
    </w:p>
    <w:p w14:paraId="2A5BCB31" w14:textId="3329B817" w:rsidR="00C654A1" w:rsidRPr="00A65BA7" w:rsidRDefault="00C654A1" w:rsidP="004E1079">
      <w:pPr>
        <w:rPr>
          <w:b/>
        </w:rPr>
      </w:pPr>
      <w:r>
        <w:t>Additional information might include photos, maps of proj</w:t>
      </w:r>
      <w:r w:rsidR="004E1079">
        <w:t>ect sites, design drawings, etc.</w:t>
      </w:r>
      <w:r w:rsidR="004E1079" w:rsidRPr="00A65BA7">
        <w:rPr>
          <w:b/>
        </w:rPr>
        <w:t xml:space="preserve"> </w:t>
      </w:r>
    </w:p>
    <w:sectPr w:rsidR="00C654A1" w:rsidRPr="00A65BA7" w:rsidSect="0012496F">
      <w:footerReference w:type="even" r:id="rId19"/>
      <w:footerReference w:type="defaul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28C8" w14:textId="77777777" w:rsidR="00F82594" w:rsidRDefault="00F82594" w:rsidP="00573004">
      <w:pPr>
        <w:spacing w:after="0" w:line="240" w:lineRule="auto"/>
      </w:pPr>
      <w:r>
        <w:separator/>
      </w:r>
    </w:p>
  </w:endnote>
  <w:endnote w:type="continuationSeparator" w:id="0">
    <w:p w14:paraId="3622CE32" w14:textId="77777777" w:rsidR="00F82594" w:rsidRDefault="00F82594" w:rsidP="0057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6F683" w14:textId="77777777" w:rsidR="00F82594" w:rsidRDefault="00F82594" w:rsidP="00124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BF0F6" w14:textId="77777777" w:rsidR="00F82594" w:rsidRDefault="00F825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85BEA" w14:textId="77777777" w:rsidR="00F82594" w:rsidRDefault="00F82594" w:rsidP="00124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036">
      <w:rPr>
        <w:rStyle w:val="PageNumber"/>
        <w:noProof/>
      </w:rPr>
      <w:t>7</w:t>
    </w:r>
    <w:r>
      <w:rPr>
        <w:rStyle w:val="PageNumber"/>
      </w:rPr>
      <w:fldChar w:fldCharType="end"/>
    </w:r>
  </w:p>
  <w:p w14:paraId="068AD5E3" w14:textId="77777777" w:rsidR="00F82594" w:rsidRDefault="00F825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ED867" w14:textId="77777777" w:rsidR="00F82594" w:rsidRDefault="00F82594" w:rsidP="00573004">
      <w:pPr>
        <w:spacing w:after="0" w:line="240" w:lineRule="auto"/>
      </w:pPr>
      <w:r>
        <w:separator/>
      </w:r>
    </w:p>
  </w:footnote>
  <w:footnote w:type="continuationSeparator" w:id="0">
    <w:p w14:paraId="4019C203" w14:textId="77777777" w:rsidR="00F82594" w:rsidRDefault="00F82594" w:rsidP="005730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16663"/>
    <w:multiLevelType w:val="hybridMultilevel"/>
    <w:tmpl w:val="5154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F17D8"/>
    <w:multiLevelType w:val="hybridMultilevel"/>
    <w:tmpl w:val="032AB7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91C13"/>
    <w:multiLevelType w:val="multilevel"/>
    <w:tmpl w:val="D618E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23051FF7"/>
    <w:multiLevelType w:val="hybridMultilevel"/>
    <w:tmpl w:val="1EAA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364DB"/>
    <w:multiLevelType w:val="multilevel"/>
    <w:tmpl w:val="D618E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42D81331"/>
    <w:multiLevelType w:val="multilevel"/>
    <w:tmpl w:val="03C8713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F634D33"/>
    <w:multiLevelType w:val="hybridMultilevel"/>
    <w:tmpl w:val="7CC873D4"/>
    <w:lvl w:ilvl="0" w:tplc="F752C21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5525472E"/>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BE35CA8"/>
    <w:multiLevelType w:val="multilevel"/>
    <w:tmpl w:val="EB04B5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5C4C1EAE"/>
    <w:multiLevelType w:val="hybridMultilevel"/>
    <w:tmpl w:val="67F47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FD12CD"/>
    <w:multiLevelType w:val="multilevel"/>
    <w:tmpl w:val="0409001D"/>
    <w:numStyleLink w:val="Style1"/>
  </w:abstractNum>
  <w:abstractNum w:abstractNumId="12">
    <w:nsid w:val="695C2E2D"/>
    <w:multiLevelType w:val="multilevel"/>
    <w:tmpl w:val="EB04B5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7BC872DE"/>
    <w:multiLevelType w:val="hybridMultilevel"/>
    <w:tmpl w:val="03EEFA4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7D5D253E"/>
    <w:multiLevelType w:val="hybridMultilevel"/>
    <w:tmpl w:val="590EED50"/>
    <w:lvl w:ilvl="0" w:tplc="04090011">
      <w:start w:val="1"/>
      <w:numFmt w:val="decimal"/>
      <w:pStyle w:val="Bullet"/>
      <w:lvlText w:val="%1)"/>
      <w:lvlJc w:val="left"/>
      <w:pPr>
        <w:tabs>
          <w:tab w:val="num" w:pos="360"/>
        </w:tabs>
        <w:ind w:left="360" w:hanging="360"/>
      </w:pPr>
      <w:rPr>
        <w:rFonts w:hint="default"/>
      </w:rPr>
    </w:lvl>
    <w:lvl w:ilvl="1" w:tplc="F8429BB0">
      <w:start w:val="75"/>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1"/>
  </w:num>
  <w:num w:numId="4">
    <w:abstractNumId w:val="5"/>
  </w:num>
  <w:num w:numId="5">
    <w:abstractNumId w:val="3"/>
  </w:num>
  <w:num w:numId="6">
    <w:abstractNumId w:val="9"/>
  </w:num>
  <w:num w:numId="7">
    <w:abstractNumId w:val="12"/>
  </w:num>
  <w:num w:numId="8">
    <w:abstractNumId w:val="6"/>
  </w:num>
  <w:num w:numId="9">
    <w:abstractNumId w:val="10"/>
  </w:num>
  <w:num w:numId="10">
    <w:abstractNumId w:val="4"/>
  </w:num>
  <w:num w:numId="11">
    <w:abstractNumId w:val="0"/>
  </w:num>
  <w:num w:numId="12">
    <w:abstractNumId w:val="1"/>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D2"/>
    <w:rsid w:val="00001FE8"/>
    <w:rsid w:val="000043EC"/>
    <w:rsid w:val="00006A5C"/>
    <w:rsid w:val="00023297"/>
    <w:rsid w:val="00024C35"/>
    <w:rsid w:val="00031D88"/>
    <w:rsid w:val="00035252"/>
    <w:rsid w:val="000479BD"/>
    <w:rsid w:val="00050C3B"/>
    <w:rsid w:val="00051317"/>
    <w:rsid w:val="0005744D"/>
    <w:rsid w:val="000601AE"/>
    <w:rsid w:val="00063C6F"/>
    <w:rsid w:val="00081354"/>
    <w:rsid w:val="00092908"/>
    <w:rsid w:val="00093EBD"/>
    <w:rsid w:val="0009473E"/>
    <w:rsid w:val="000952FC"/>
    <w:rsid w:val="000959A5"/>
    <w:rsid w:val="000A09FF"/>
    <w:rsid w:val="000A5FC5"/>
    <w:rsid w:val="000C05A0"/>
    <w:rsid w:val="000C068B"/>
    <w:rsid w:val="000D1807"/>
    <w:rsid w:val="000F61DE"/>
    <w:rsid w:val="00102648"/>
    <w:rsid w:val="00115527"/>
    <w:rsid w:val="00123A5A"/>
    <w:rsid w:val="00124949"/>
    <w:rsid w:val="0012496F"/>
    <w:rsid w:val="00127561"/>
    <w:rsid w:val="00141F4D"/>
    <w:rsid w:val="00145C6D"/>
    <w:rsid w:val="00157FD6"/>
    <w:rsid w:val="001610B6"/>
    <w:rsid w:val="001626D0"/>
    <w:rsid w:val="00181011"/>
    <w:rsid w:val="0018331F"/>
    <w:rsid w:val="00184400"/>
    <w:rsid w:val="00191AEB"/>
    <w:rsid w:val="001929A2"/>
    <w:rsid w:val="00197465"/>
    <w:rsid w:val="001A1B4A"/>
    <w:rsid w:val="001B0FE0"/>
    <w:rsid w:val="001B5E88"/>
    <w:rsid w:val="001C17A3"/>
    <w:rsid w:val="001C1C01"/>
    <w:rsid w:val="001D7537"/>
    <w:rsid w:val="001E54F1"/>
    <w:rsid w:val="001F7F79"/>
    <w:rsid w:val="00203B4E"/>
    <w:rsid w:val="00206F6C"/>
    <w:rsid w:val="002131DD"/>
    <w:rsid w:val="002164DB"/>
    <w:rsid w:val="002278FA"/>
    <w:rsid w:val="00230CCB"/>
    <w:rsid w:val="002325FA"/>
    <w:rsid w:val="00234E91"/>
    <w:rsid w:val="0023565C"/>
    <w:rsid w:val="002366A6"/>
    <w:rsid w:val="002426BF"/>
    <w:rsid w:val="0024489D"/>
    <w:rsid w:val="00274192"/>
    <w:rsid w:val="00284EDA"/>
    <w:rsid w:val="002925D5"/>
    <w:rsid w:val="00295208"/>
    <w:rsid w:val="002A7C7E"/>
    <w:rsid w:val="002B58FE"/>
    <w:rsid w:val="002C18C3"/>
    <w:rsid w:val="002C3BB2"/>
    <w:rsid w:val="002D261E"/>
    <w:rsid w:val="002E04DD"/>
    <w:rsid w:val="002F0232"/>
    <w:rsid w:val="002F2E0A"/>
    <w:rsid w:val="002F4260"/>
    <w:rsid w:val="002F57AB"/>
    <w:rsid w:val="0031452F"/>
    <w:rsid w:val="00316004"/>
    <w:rsid w:val="003212BF"/>
    <w:rsid w:val="0032431A"/>
    <w:rsid w:val="00324B13"/>
    <w:rsid w:val="0032550B"/>
    <w:rsid w:val="00333F5C"/>
    <w:rsid w:val="003352F6"/>
    <w:rsid w:val="00341138"/>
    <w:rsid w:val="003450D5"/>
    <w:rsid w:val="003566A2"/>
    <w:rsid w:val="00362353"/>
    <w:rsid w:val="00365A1F"/>
    <w:rsid w:val="0037051B"/>
    <w:rsid w:val="00370D74"/>
    <w:rsid w:val="00376EC6"/>
    <w:rsid w:val="00392C81"/>
    <w:rsid w:val="00397DA6"/>
    <w:rsid w:val="003A57B3"/>
    <w:rsid w:val="003C270A"/>
    <w:rsid w:val="003D75BA"/>
    <w:rsid w:val="004032E2"/>
    <w:rsid w:val="00407B2E"/>
    <w:rsid w:val="004120A0"/>
    <w:rsid w:val="00413436"/>
    <w:rsid w:val="00421E2D"/>
    <w:rsid w:val="004254C2"/>
    <w:rsid w:val="00426012"/>
    <w:rsid w:val="00431B21"/>
    <w:rsid w:val="0045649E"/>
    <w:rsid w:val="00456989"/>
    <w:rsid w:val="00464342"/>
    <w:rsid w:val="004654DD"/>
    <w:rsid w:val="00470CEA"/>
    <w:rsid w:val="00480EFA"/>
    <w:rsid w:val="004820E5"/>
    <w:rsid w:val="00483FE9"/>
    <w:rsid w:val="004917AE"/>
    <w:rsid w:val="004B6BCF"/>
    <w:rsid w:val="004C1841"/>
    <w:rsid w:val="004C25EC"/>
    <w:rsid w:val="004D00A7"/>
    <w:rsid w:val="004D2851"/>
    <w:rsid w:val="004D576B"/>
    <w:rsid w:val="004E1079"/>
    <w:rsid w:val="004E2E1F"/>
    <w:rsid w:val="004F1C08"/>
    <w:rsid w:val="004F3548"/>
    <w:rsid w:val="00500287"/>
    <w:rsid w:val="0051228B"/>
    <w:rsid w:val="005233EE"/>
    <w:rsid w:val="00542F3D"/>
    <w:rsid w:val="00551CEE"/>
    <w:rsid w:val="00557059"/>
    <w:rsid w:val="00573004"/>
    <w:rsid w:val="005757B3"/>
    <w:rsid w:val="00583C05"/>
    <w:rsid w:val="00592A88"/>
    <w:rsid w:val="00593BCD"/>
    <w:rsid w:val="005C0490"/>
    <w:rsid w:val="005C1701"/>
    <w:rsid w:val="005C1C8D"/>
    <w:rsid w:val="005C4D99"/>
    <w:rsid w:val="005D66A3"/>
    <w:rsid w:val="005D68DD"/>
    <w:rsid w:val="005E00E4"/>
    <w:rsid w:val="005E1BE2"/>
    <w:rsid w:val="005E434E"/>
    <w:rsid w:val="005F4B2B"/>
    <w:rsid w:val="00601E7F"/>
    <w:rsid w:val="00602F7A"/>
    <w:rsid w:val="00604B7F"/>
    <w:rsid w:val="00612DAE"/>
    <w:rsid w:val="0063355A"/>
    <w:rsid w:val="006605E6"/>
    <w:rsid w:val="00666151"/>
    <w:rsid w:val="00666731"/>
    <w:rsid w:val="00670372"/>
    <w:rsid w:val="00672684"/>
    <w:rsid w:val="0067406F"/>
    <w:rsid w:val="0067559B"/>
    <w:rsid w:val="00684BC1"/>
    <w:rsid w:val="00690C1A"/>
    <w:rsid w:val="00693C3E"/>
    <w:rsid w:val="00697731"/>
    <w:rsid w:val="006A0EDF"/>
    <w:rsid w:val="006A4EC6"/>
    <w:rsid w:val="006A573B"/>
    <w:rsid w:val="006C6073"/>
    <w:rsid w:val="006C7877"/>
    <w:rsid w:val="006C79EF"/>
    <w:rsid w:val="006D1149"/>
    <w:rsid w:val="006D2E24"/>
    <w:rsid w:val="006D2F20"/>
    <w:rsid w:val="006D4B41"/>
    <w:rsid w:val="00710A69"/>
    <w:rsid w:val="00712361"/>
    <w:rsid w:val="00713E73"/>
    <w:rsid w:val="007217D6"/>
    <w:rsid w:val="00730CBD"/>
    <w:rsid w:val="00751602"/>
    <w:rsid w:val="00753BE9"/>
    <w:rsid w:val="0076331F"/>
    <w:rsid w:val="00773492"/>
    <w:rsid w:val="00775D5A"/>
    <w:rsid w:val="00785EF7"/>
    <w:rsid w:val="00790D14"/>
    <w:rsid w:val="007A0C64"/>
    <w:rsid w:val="007A7163"/>
    <w:rsid w:val="007A7F7C"/>
    <w:rsid w:val="007B26D5"/>
    <w:rsid w:val="007B3EB8"/>
    <w:rsid w:val="007B6565"/>
    <w:rsid w:val="007C1C36"/>
    <w:rsid w:val="007C1FE6"/>
    <w:rsid w:val="007D074E"/>
    <w:rsid w:val="007D27EF"/>
    <w:rsid w:val="007D2DCA"/>
    <w:rsid w:val="007D30CE"/>
    <w:rsid w:val="007D4303"/>
    <w:rsid w:val="007D60F3"/>
    <w:rsid w:val="007D6826"/>
    <w:rsid w:val="007F5C50"/>
    <w:rsid w:val="007F7BD0"/>
    <w:rsid w:val="00801938"/>
    <w:rsid w:val="00805DCF"/>
    <w:rsid w:val="0081506E"/>
    <w:rsid w:val="008201BE"/>
    <w:rsid w:val="008220FD"/>
    <w:rsid w:val="00824B3C"/>
    <w:rsid w:val="0082651F"/>
    <w:rsid w:val="00826708"/>
    <w:rsid w:val="00830DA3"/>
    <w:rsid w:val="008370E2"/>
    <w:rsid w:val="008443DB"/>
    <w:rsid w:val="00850F09"/>
    <w:rsid w:val="008567F1"/>
    <w:rsid w:val="00865E6D"/>
    <w:rsid w:val="00871277"/>
    <w:rsid w:val="00875316"/>
    <w:rsid w:val="008802A6"/>
    <w:rsid w:val="00880E6C"/>
    <w:rsid w:val="00882F69"/>
    <w:rsid w:val="0088365A"/>
    <w:rsid w:val="00885F7A"/>
    <w:rsid w:val="00893C72"/>
    <w:rsid w:val="008A1DF8"/>
    <w:rsid w:val="008B0783"/>
    <w:rsid w:val="008B4570"/>
    <w:rsid w:val="008D6EC8"/>
    <w:rsid w:val="0090454A"/>
    <w:rsid w:val="0093051C"/>
    <w:rsid w:val="00941B69"/>
    <w:rsid w:val="0094597C"/>
    <w:rsid w:val="00961DC0"/>
    <w:rsid w:val="00966C72"/>
    <w:rsid w:val="00974505"/>
    <w:rsid w:val="0097464D"/>
    <w:rsid w:val="00975A23"/>
    <w:rsid w:val="00982C34"/>
    <w:rsid w:val="009B0255"/>
    <w:rsid w:val="009B1255"/>
    <w:rsid w:val="009B3EFF"/>
    <w:rsid w:val="009B5894"/>
    <w:rsid w:val="009B6C14"/>
    <w:rsid w:val="009D150A"/>
    <w:rsid w:val="009D3179"/>
    <w:rsid w:val="00A069BF"/>
    <w:rsid w:val="00A12E5C"/>
    <w:rsid w:val="00A21FA6"/>
    <w:rsid w:val="00A23954"/>
    <w:rsid w:val="00A32330"/>
    <w:rsid w:val="00A32862"/>
    <w:rsid w:val="00A47F1F"/>
    <w:rsid w:val="00A65BA7"/>
    <w:rsid w:val="00A666F6"/>
    <w:rsid w:val="00A817E9"/>
    <w:rsid w:val="00A960D5"/>
    <w:rsid w:val="00AB599D"/>
    <w:rsid w:val="00AB7402"/>
    <w:rsid w:val="00AC048D"/>
    <w:rsid w:val="00AC5BFD"/>
    <w:rsid w:val="00AD0515"/>
    <w:rsid w:val="00AD4CB9"/>
    <w:rsid w:val="00AE3FEB"/>
    <w:rsid w:val="00AF2EDF"/>
    <w:rsid w:val="00B059E8"/>
    <w:rsid w:val="00B073AE"/>
    <w:rsid w:val="00B1040E"/>
    <w:rsid w:val="00B16ACD"/>
    <w:rsid w:val="00B16E2D"/>
    <w:rsid w:val="00B21F5D"/>
    <w:rsid w:val="00B32505"/>
    <w:rsid w:val="00B332A1"/>
    <w:rsid w:val="00B350D2"/>
    <w:rsid w:val="00B35C40"/>
    <w:rsid w:val="00B3750F"/>
    <w:rsid w:val="00B411B5"/>
    <w:rsid w:val="00B541A1"/>
    <w:rsid w:val="00B60E14"/>
    <w:rsid w:val="00B6690E"/>
    <w:rsid w:val="00B73140"/>
    <w:rsid w:val="00B82849"/>
    <w:rsid w:val="00B82D15"/>
    <w:rsid w:val="00BA0BC9"/>
    <w:rsid w:val="00BA0DEA"/>
    <w:rsid w:val="00BB33CE"/>
    <w:rsid w:val="00BB5F2F"/>
    <w:rsid w:val="00BC5489"/>
    <w:rsid w:val="00BD6CC8"/>
    <w:rsid w:val="00BE4D37"/>
    <w:rsid w:val="00BE65F6"/>
    <w:rsid w:val="00BF576B"/>
    <w:rsid w:val="00BF7AB5"/>
    <w:rsid w:val="00C1026F"/>
    <w:rsid w:val="00C155AB"/>
    <w:rsid w:val="00C15826"/>
    <w:rsid w:val="00C23457"/>
    <w:rsid w:val="00C24722"/>
    <w:rsid w:val="00C45719"/>
    <w:rsid w:val="00C60716"/>
    <w:rsid w:val="00C61AC1"/>
    <w:rsid w:val="00C654A1"/>
    <w:rsid w:val="00C809D2"/>
    <w:rsid w:val="00C87941"/>
    <w:rsid w:val="00C91D1C"/>
    <w:rsid w:val="00CA06CD"/>
    <w:rsid w:val="00CA5C52"/>
    <w:rsid w:val="00CB42A8"/>
    <w:rsid w:val="00CB6512"/>
    <w:rsid w:val="00CB6860"/>
    <w:rsid w:val="00CB7A6B"/>
    <w:rsid w:val="00CC1F54"/>
    <w:rsid w:val="00CC2FB9"/>
    <w:rsid w:val="00CD10EE"/>
    <w:rsid w:val="00CF234C"/>
    <w:rsid w:val="00D003A0"/>
    <w:rsid w:val="00D00ACA"/>
    <w:rsid w:val="00D07524"/>
    <w:rsid w:val="00D126AF"/>
    <w:rsid w:val="00D21AF3"/>
    <w:rsid w:val="00D272D4"/>
    <w:rsid w:val="00D3262C"/>
    <w:rsid w:val="00D34BFD"/>
    <w:rsid w:val="00D45ADB"/>
    <w:rsid w:val="00D60E85"/>
    <w:rsid w:val="00D642B9"/>
    <w:rsid w:val="00D70CC7"/>
    <w:rsid w:val="00D712C3"/>
    <w:rsid w:val="00D82A34"/>
    <w:rsid w:val="00D83F9D"/>
    <w:rsid w:val="00D8489A"/>
    <w:rsid w:val="00D9110C"/>
    <w:rsid w:val="00D92A66"/>
    <w:rsid w:val="00DB683F"/>
    <w:rsid w:val="00DB7553"/>
    <w:rsid w:val="00DD3507"/>
    <w:rsid w:val="00E07803"/>
    <w:rsid w:val="00E10C08"/>
    <w:rsid w:val="00E12A54"/>
    <w:rsid w:val="00E16A46"/>
    <w:rsid w:val="00E327E7"/>
    <w:rsid w:val="00E334FE"/>
    <w:rsid w:val="00E34615"/>
    <w:rsid w:val="00E41190"/>
    <w:rsid w:val="00E4249B"/>
    <w:rsid w:val="00E47FF3"/>
    <w:rsid w:val="00E6446D"/>
    <w:rsid w:val="00E72BF5"/>
    <w:rsid w:val="00E86236"/>
    <w:rsid w:val="00E93482"/>
    <w:rsid w:val="00EC2115"/>
    <w:rsid w:val="00EC4701"/>
    <w:rsid w:val="00ED78E3"/>
    <w:rsid w:val="00EE4EF0"/>
    <w:rsid w:val="00EF52CF"/>
    <w:rsid w:val="00EF594D"/>
    <w:rsid w:val="00EF7EE6"/>
    <w:rsid w:val="00F011B5"/>
    <w:rsid w:val="00F10B4B"/>
    <w:rsid w:val="00F122BA"/>
    <w:rsid w:val="00F1338E"/>
    <w:rsid w:val="00F265EA"/>
    <w:rsid w:val="00F349FA"/>
    <w:rsid w:val="00F4514B"/>
    <w:rsid w:val="00F54408"/>
    <w:rsid w:val="00F56BCB"/>
    <w:rsid w:val="00F6453F"/>
    <w:rsid w:val="00F7765B"/>
    <w:rsid w:val="00F82594"/>
    <w:rsid w:val="00F936BC"/>
    <w:rsid w:val="00FA0152"/>
    <w:rsid w:val="00FA5E75"/>
    <w:rsid w:val="00FB3D9D"/>
    <w:rsid w:val="00FB69E6"/>
    <w:rsid w:val="00FB70F4"/>
    <w:rsid w:val="00FC0F2F"/>
    <w:rsid w:val="00FC42C2"/>
    <w:rsid w:val="00FC7036"/>
    <w:rsid w:val="00FC71C6"/>
    <w:rsid w:val="00FD0CF1"/>
    <w:rsid w:val="00FD1839"/>
    <w:rsid w:val="00FD355A"/>
    <w:rsid w:val="00FD4E6A"/>
    <w:rsid w:val="00FE235A"/>
    <w:rsid w:val="00FE3CE6"/>
    <w:rsid w:val="00FE5106"/>
    <w:rsid w:val="00FE7097"/>
    <w:rsid w:val="00FF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C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0A"/>
    <w:rPr>
      <w:rFonts w:ascii="Times New Roman" w:hAnsi="Times New Roman"/>
      <w:sz w:val="24"/>
    </w:rPr>
  </w:style>
  <w:style w:type="paragraph" w:styleId="Heading1">
    <w:name w:val="heading 1"/>
    <w:basedOn w:val="Normal"/>
    <w:next w:val="Normal"/>
    <w:link w:val="Heading1Char"/>
    <w:uiPriority w:val="9"/>
    <w:qFormat/>
    <w:rsid w:val="004F1C08"/>
    <w:pPr>
      <w:keepNext/>
      <w:keepLines/>
      <w:spacing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15826"/>
    <w:pPr>
      <w:keepNext/>
      <w:keepLines/>
      <w:spacing w:before="200" w:after="12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uiPriority w:val="9"/>
    <w:unhideWhenUsed/>
    <w:qFormat/>
    <w:rsid w:val="009D15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6C72"/>
    <w:pPr>
      <w:keepNext/>
      <w:keepLines/>
      <w:spacing w:before="20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0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15826"/>
    <w:rPr>
      <w:rFonts w:asciiTheme="majorHAnsi" w:eastAsiaTheme="majorEastAsia" w:hAnsiTheme="majorHAnsi" w:cstheme="majorBidi"/>
      <w:b/>
      <w:bCs/>
      <w:i/>
      <w:sz w:val="26"/>
      <w:szCs w:val="26"/>
    </w:rPr>
  </w:style>
  <w:style w:type="paragraph" w:styleId="Subtitle">
    <w:name w:val="Subtitle"/>
    <w:basedOn w:val="Normal"/>
    <w:next w:val="Normal"/>
    <w:link w:val="SubtitleChar"/>
    <w:uiPriority w:val="11"/>
    <w:qFormat/>
    <w:rsid w:val="00093EBD"/>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093EBD"/>
    <w:rPr>
      <w:rFonts w:asciiTheme="majorHAnsi" w:eastAsiaTheme="majorEastAsia" w:hAnsiTheme="majorHAnsi" w:cstheme="majorBidi"/>
      <w:i/>
      <w:iCs/>
      <w:spacing w:val="15"/>
      <w:sz w:val="24"/>
      <w:szCs w:val="24"/>
    </w:rPr>
  </w:style>
  <w:style w:type="paragraph" w:styleId="NoSpacing">
    <w:name w:val="No Spacing"/>
    <w:uiPriority w:val="1"/>
    <w:qFormat/>
    <w:rsid w:val="009D150A"/>
    <w:pPr>
      <w:spacing w:after="0" w:line="240" w:lineRule="auto"/>
    </w:pPr>
  </w:style>
  <w:style w:type="character" w:customStyle="1" w:styleId="Heading3Char">
    <w:name w:val="Heading 3 Char"/>
    <w:basedOn w:val="DefaultParagraphFont"/>
    <w:link w:val="Heading3"/>
    <w:uiPriority w:val="9"/>
    <w:rsid w:val="009D150A"/>
    <w:rPr>
      <w:rFonts w:asciiTheme="majorHAnsi" w:eastAsiaTheme="majorEastAsia" w:hAnsiTheme="majorHAnsi" w:cstheme="majorBidi"/>
      <w:b/>
      <w:bCs/>
      <w:color w:val="4F81BD" w:themeColor="accent1"/>
    </w:rPr>
  </w:style>
  <w:style w:type="paragraph" w:styleId="Footer">
    <w:name w:val="footer"/>
    <w:basedOn w:val="Normal"/>
    <w:link w:val="FooterChar"/>
    <w:rsid w:val="00C654A1"/>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C654A1"/>
    <w:rPr>
      <w:rFonts w:ascii="Times New Roman" w:eastAsia="Times New Roman" w:hAnsi="Times New Roman" w:cs="Times New Roman"/>
      <w:sz w:val="24"/>
      <w:szCs w:val="24"/>
    </w:rPr>
  </w:style>
  <w:style w:type="character" w:styleId="PageNumber">
    <w:name w:val="page number"/>
    <w:basedOn w:val="DefaultParagraphFont"/>
    <w:rsid w:val="00C654A1"/>
  </w:style>
  <w:style w:type="character" w:styleId="Strong">
    <w:name w:val="Strong"/>
    <w:basedOn w:val="DefaultParagraphFont"/>
    <w:qFormat/>
    <w:rsid w:val="00C654A1"/>
    <w:rPr>
      <w:b/>
      <w:bCs/>
    </w:rPr>
  </w:style>
  <w:style w:type="character" w:customStyle="1" w:styleId="Heading4Char">
    <w:name w:val="Heading 4 Char"/>
    <w:basedOn w:val="DefaultParagraphFont"/>
    <w:link w:val="Heading4"/>
    <w:uiPriority w:val="9"/>
    <w:rsid w:val="00966C72"/>
    <w:rPr>
      <w:rFonts w:ascii="Times New Roman" w:eastAsiaTheme="majorEastAsia" w:hAnsi="Times New Roman" w:cstheme="majorBidi"/>
      <w:b/>
      <w:bCs/>
      <w:iCs/>
      <w:sz w:val="24"/>
    </w:rPr>
  </w:style>
  <w:style w:type="paragraph" w:customStyle="1" w:styleId="Bullet">
    <w:name w:val="Bullet"/>
    <w:basedOn w:val="Normal"/>
    <w:rsid w:val="00C23457"/>
    <w:pPr>
      <w:numPr>
        <w:numId w:val="1"/>
      </w:numPr>
      <w:spacing w:after="0" w:line="240" w:lineRule="auto"/>
    </w:pPr>
    <w:rPr>
      <w:rFonts w:eastAsia="Times New Roman" w:cs="Times New Roman"/>
      <w:szCs w:val="24"/>
    </w:rPr>
  </w:style>
  <w:style w:type="character" w:styleId="Hyperlink">
    <w:name w:val="Hyperlink"/>
    <w:basedOn w:val="DefaultParagraphFont"/>
    <w:rsid w:val="00C23457"/>
    <w:rPr>
      <w:color w:val="0000FF"/>
      <w:u w:val="single"/>
    </w:rPr>
  </w:style>
  <w:style w:type="numbering" w:customStyle="1" w:styleId="Style1">
    <w:name w:val="Style1"/>
    <w:basedOn w:val="NoList"/>
    <w:rsid w:val="00C23457"/>
    <w:pPr>
      <w:numPr>
        <w:numId w:val="2"/>
      </w:numPr>
    </w:pPr>
  </w:style>
  <w:style w:type="paragraph" w:styleId="ListParagraph">
    <w:name w:val="List Paragraph"/>
    <w:basedOn w:val="Normal"/>
    <w:uiPriority w:val="34"/>
    <w:qFormat/>
    <w:rsid w:val="00C23457"/>
    <w:pPr>
      <w:spacing w:after="0" w:line="240" w:lineRule="auto"/>
      <w:ind w:left="720"/>
      <w:contextualSpacing/>
    </w:pPr>
    <w:rPr>
      <w:rFonts w:eastAsia="Times New Roman" w:cs="Times New Roman"/>
      <w:szCs w:val="24"/>
    </w:rPr>
  </w:style>
  <w:style w:type="character" w:styleId="FollowedHyperlink">
    <w:name w:val="FollowedHyperlink"/>
    <w:basedOn w:val="DefaultParagraphFont"/>
    <w:uiPriority w:val="99"/>
    <w:semiHidden/>
    <w:unhideWhenUsed/>
    <w:rsid w:val="00C23457"/>
    <w:rPr>
      <w:color w:val="800080" w:themeColor="followedHyperlink"/>
      <w:u w:val="single"/>
    </w:rPr>
  </w:style>
  <w:style w:type="character" w:styleId="CommentReference">
    <w:name w:val="annotation reference"/>
    <w:basedOn w:val="DefaultParagraphFont"/>
    <w:uiPriority w:val="99"/>
    <w:semiHidden/>
    <w:unhideWhenUsed/>
    <w:rsid w:val="00BB5F2F"/>
    <w:rPr>
      <w:sz w:val="16"/>
      <w:szCs w:val="16"/>
    </w:rPr>
  </w:style>
  <w:style w:type="paragraph" w:styleId="CommentText">
    <w:name w:val="annotation text"/>
    <w:basedOn w:val="Normal"/>
    <w:link w:val="CommentTextChar"/>
    <w:uiPriority w:val="99"/>
    <w:semiHidden/>
    <w:unhideWhenUsed/>
    <w:rsid w:val="00BB5F2F"/>
    <w:pPr>
      <w:spacing w:line="240" w:lineRule="auto"/>
    </w:pPr>
    <w:rPr>
      <w:sz w:val="20"/>
      <w:szCs w:val="20"/>
    </w:rPr>
  </w:style>
  <w:style w:type="character" w:customStyle="1" w:styleId="CommentTextChar">
    <w:name w:val="Comment Text Char"/>
    <w:basedOn w:val="DefaultParagraphFont"/>
    <w:link w:val="CommentText"/>
    <w:uiPriority w:val="99"/>
    <w:semiHidden/>
    <w:rsid w:val="00BB5F2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5F2F"/>
    <w:rPr>
      <w:b/>
      <w:bCs/>
    </w:rPr>
  </w:style>
  <w:style w:type="character" w:customStyle="1" w:styleId="CommentSubjectChar">
    <w:name w:val="Comment Subject Char"/>
    <w:basedOn w:val="CommentTextChar"/>
    <w:link w:val="CommentSubject"/>
    <w:uiPriority w:val="99"/>
    <w:semiHidden/>
    <w:rsid w:val="00BB5F2F"/>
    <w:rPr>
      <w:rFonts w:ascii="Times New Roman" w:hAnsi="Times New Roman"/>
      <w:b/>
      <w:bCs/>
      <w:sz w:val="20"/>
      <w:szCs w:val="20"/>
    </w:rPr>
  </w:style>
  <w:style w:type="paragraph" w:styleId="BalloonText">
    <w:name w:val="Balloon Text"/>
    <w:basedOn w:val="Normal"/>
    <w:link w:val="BalloonTextChar"/>
    <w:uiPriority w:val="99"/>
    <w:semiHidden/>
    <w:unhideWhenUsed/>
    <w:rsid w:val="00BB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2F"/>
    <w:rPr>
      <w:rFonts w:ascii="Tahoma" w:hAnsi="Tahoma" w:cs="Tahoma"/>
      <w:sz w:val="16"/>
      <w:szCs w:val="16"/>
    </w:rPr>
  </w:style>
  <w:style w:type="table" w:styleId="TableGrid">
    <w:name w:val="Table Grid"/>
    <w:basedOn w:val="TableNormal"/>
    <w:rsid w:val="00365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i">
    <w:name w:val="bidi"/>
    <w:basedOn w:val="DefaultParagraphFont"/>
    <w:rsid w:val="004E1079"/>
  </w:style>
  <w:style w:type="character" w:customStyle="1" w:styleId="contentline-274">
    <w:name w:val="contentline-274"/>
    <w:basedOn w:val="DefaultParagraphFont"/>
    <w:rsid w:val="00F825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0A"/>
    <w:rPr>
      <w:rFonts w:ascii="Times New Roman" w:hAnsi="Times New Roman"/>
      <w:sz w:val="24"/>
    </w:rPr>
  </w:style>
  <w:style w:type="paragraph" w:styleId="Heading1">
    <w:name w:val="heading 1"/>
    <w:basedOn w:val="Normal"/>
    <w:next w:val="Normal"/>
    <w:link w:val="Heading1Char"/>
    <w:uiPriority w:val="9"/>
    <w:qFormat/>
    <w:rsid w:val="004F1C08"/>
    <w:pPr>
      <w:keepNext/>
      <w:keepLines/>
      <w:spacing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15826"/>
    <w:pPr>
      <w:keepNext/>
      <w:keepLines/>
      <w:spacing w:before="200" w:after="12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uiPriority w:val="9"/>
    <w:unhideWhenUsed/>
    <w:qFormat/>
    <w:rsid w:val="009D15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6C72"/>
    <w:pPr>
      <w:keepNext/>
      <w:keepLines/>
      <w:spacing w:before="20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0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15826"/>
    <w:rPr>
      <w:rFonts w:asciiTheme="majorHAnsi" w:eastAsiaTheme="majorEastAsia" w:hAnsiTheme="majorHAnsi" w:cstheme="majorBidi"/>
      <w:b/>
      <w:bCs/>
      <w:i/>
      <w:sz w:val="26"/>
      <w:szCs w:val="26"/>
    </w:rPr>
  </w:style>
  <w:style w:type="paragraph" w:styleId="Subtitle">
    <w:name w:val="Subtitle"/>
    <w:basedOn w:val="Normal"/>
    <w:next w:val="Normal"/>
    <w:link w:val="SubtitleChar"/>
    <w:uiPriority w:val="11"/>
    <w:qFormat/>
    <w:rsid w:val="00093EBD"/>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093EBD"/>
    <w:rPr>
      <w:rFonts w:asciiTheme="majorHAnsi" w:eastAsiaTheme="majorEastAsia" w:hAnsiTheme="majorHAnsi" w:cstheme="majorBidi"/>
      <w:i/>
      <w:iCs/>
      <w:spacing w:val="15"/>
      <w:sz w:val="24"/>
      <w:szCs w:val="24"/>
    </w:rPr>
  </w:style>
  <w:style w:type="paragraph" w:styleId="NoSpacing">
    <w:name w:val="No Spacing"/>
    <w:uiPriority w:val="1"/>
    <w:qFormat/>
    <w:rsid w:val="009D150A"/>
    <w:pPr>
      <w:spacing w:after="0" w:line="240" w:lineRule="auto"/>
    </w:pPr>
  </w:style>
  <w:style w:type="character" w:customStyle="1" w:styleId="Heading3Char">
    <w:name w:val="Heading 3 Char"/>
    <w:basedOn w:val="DefaultParagraphFont"/>
    <w:link w:val="Heading3"/>
    <w:uiPriority w:val="9"/>
    <w:rsid w:val="009D150A"/>
    <w:rPr>
      <w:rFonts w:asciiTheme="majorHAnsi" w:eastAsiaTheme="majorEastAsia" w:hAnsiTheme="majorHAnsi" w:cstheme="majorBidi"/>
      <w:b/>
      <w:bCs/>
      <w:color w:val="4F81BD" w:themeColor="accent1"/>
    </w:rPr>
  </w:style>
  <w:style w:type="paragraph" w:styleId="Footer">
    <w:name w:val="footer"/>
    <w:basedOn w:val="Normal"/>
    <w:link w:val="FooterChar"/>
    <w:rsid w:val="00C654A1"/>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C654A1"/>
    <w:rPr>
      <w:rFonts w:ascii="Times New Roman" w:eastAsia="Times New Roman" w:hAnsi="Times New Roman" w:cs="Times New Roman"/>
      <w:sz w:val="24"/>
      <w:szCs w:val="24"/>
    </w:rPr>
  </w:style>
  <w:style w:type="character" w:styleId="PageNumber">
    <w:name w:val="page number"/>
    <w:basedOn w:val="DefaultParagraphFont"/>
    <w:rsid w:val="00C654A1"/>
  </w:style>
  <w:style w:type="character" w:styleId="Strong">
    <w:name w:val="Strong"/>
    <w:basedOn w:val="DefaultParagraphFont"/>
    <w:qFormat/>
    <w:rsid w:val="00C654A1"/>
    <w:rPr>
      <w:b/>
      <w:bCs/>
    </w:rPr>
  </w:style>
  <w:style w:type="character" w:customStyle="1" w:styleId="Heading4Char">
    <w:name w:val="Heading 4 Char"/>
    <w:basedOn w:val="DefaultParagraphFont"/>
    <w:link w:val="Heading4"/>
    <w:uiPriority w:val="9"/>
    <w:rsid w:val="00966C72"/>
    <w:rPr>
      <w:rFonts w:ascii="Times New Roman" w:eastAsiaTheme="majorEastAsia" w:hAnsi="Times New Roman" w:cstheme="majorBidi"/>
      <w:b/>
      <w:bCs/>
      <w:iCs/>
      <w:sz w:val="24"/>
    </w:rPr>
  </w:style>
  <w:style w:type="paragraph" w:customStyle="1" w:styleId="Bullet">
    <w:name w:val="Bullet"/>
    <w:basedOn w:val="Normal"/>
    <w:rsid w:val="00C23457"/>
    <w:pPr>
      <w:numPr>
        <w:numId w:val="1"/>
      </w:numPr>
      <w:spacing w:after="0" w:line="240" w:lineRule="auto"/>
    </w:pPr>
    <w:rPr>
      <w:rFonts w:eastAsia="Times New Roman" w:cs="Times New Roman"/>
      <w:szCs w:val="24"/>
    </w:rPr>
  </w:style>
  <w:style w:type="character" w:styleId="Hyperlink">
    <w:name w:val="Hyperlink"/>
    <w:basedOn w:val="DefaultParagraphFont"/>
    <w:rsid w:val="00C23457"/>
    <w:rPr>
      <w:color w:val="0000FF"/>
      <w:u w:val="single"/>
    </w:rPr>
  </w:style>
  <w:style w:type="numbering" w:customStyle="1" w:styleId="Style1">
    <w:name w:val="Style1"/>
    <w:basedOn w:val="NoList"/>
    <w:rsid w:val="00C23457"/>
    <w:pPr>
      <w:numPr>
        <w:numId w:val="2"/>
      </w:numPr>
    </w:pPr>
  </w:style>
  <w:style w:type="paragraph" w:styleId="ListParagraph">
    <w:name w:val="List Paragraph"/>
    <w:basedOn w:val="Normal"/>
    <w:uiPriority w:val="34"/>
    <w:qFormat/>
    <w:rsid w:val="00C23457"/>
    <w:pPr>
      <w:spacing w:after="0" w:line="240" w:lineRule="auto"/>
      <w:ind w:left="720"/>
      <w:contextualSpacing/>
    </w:pPr>
    <w:rPr>
      <w:rFonts w:eastAsia="Times New Roman" w:cs="Times New Roman"/>
      <w:szCs w:val="24"/>
    </w:rPr>
  </w:style>
  <w:style w:type="character" w:styleId="FollowedHyperlink">
    <w:name w:val="FollowedHyperlink"/>
    <w:basedOn w:val="DefaultParagraphFont"/>
    <w:uiPriority w:val="99"/>
    <w:semiHidden/>
    <w:unhideWhenUsed/>
    <w:rsid w:val="00C23457"/>
    <w:rPr>
      <w:color w:val="800080" w:themeColor="followedHyperlink"/>
      <w:u w:val="single"/>
    </w:rPr>
  </w:style>
  <w:style w:type="character" w:styleId="CommentReference">
    <w:name w:val="annotation reference"/>
    <w:basedOn w:val="DefaultParagraphFont"/>
    <w:uiPriority w:val="99"/>
    <w:semiHidden/>
    <w:unhideWhenUsed/>
    <w:rsid w:val="00BB5F2F"/>
    <w:rPr>
      <w:sz w:val="16"/>
      <w:szCs w:val="16"/>
    </w:rPr>
  </w:style>
  <w:style w:type="paragraph" w:styleId="CommentText">
    <w:name w:val="annotation text"/>
    <w:basedOn w:val="Normal"/>
    <w:link w:val="CommentTextChar"/>
    <w:uiPriority w:val="99"/>
    <w:semiHidden/>
    <w:unhideWhenUsed/>
    <w:rsid w:val="00BB5F2F"/>
    <w:pPr>
      <w:spacing w:line="240" w:lineRule="auto"/>
    </w:pPr>
    <w:rPr>
      <w:sz w:val="20"/>
      <w:szCs w:val="20"/>
    </w:rPr>
  </w:style>
  <w:style w:type="character" w:customStyle="1" w:styleId="CommentTextChar">
    <w:name w:val="Comment Text Char"/>
    <w:basedOn w:val="DefaultParagraphFont"/>
    <w:link w:val="CommentText"/>
    <w:uiPriority w:val="99"/>
    <w:semiHidden/>
    <w:rsid w:val="00BB5F2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5F2F"/>
    <w:rPr>
      <w:b/>
      <w:bCs/>
    </w:rPr>
  </w:style>
  <w:style w:type="character" w:customStyle="1" w:styleId="CommentSubjectChar">
    <w:name w:val="Comment Subject Char"/>
    <w:basedOn w:val="CommentTextChar"/>
    <w:link w:val="CommentSubject"/>
    <w:uiPriority w:val="99"/>
    <w:semiHidden/>
    <w:rsid w:val="00BB5F2F"/>
    <w:rPr>
      <w:rFonts w:ascii="Times New Roman" w:hAnsi="Times New Roman"/>
      <w:b/>
      <w:bCs/>
      <w:sz w:val="20"/>
      <w:szCs w:val="20"/>
    </w:rPr>
  </w:style>
  <w:style w:type="paragraph" w:styleId="BalloonText">
    <w:name w:val="Balloon Text"/>
    <w:basedOn w:val="Normal"/>
    <w:link w:val="BalloonTextChar"/>
    <w:uiPriority w:val="99"/>
    <w:semiHidden/>
    <w:unhideWhenUsed/>
    <w:rsid w:val="00BB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2F"/>
    <w:rPr>
      <w:rFonts w:ascii="Tahoma" w:hAnsi="Tahoma" w:cs="Tahoma"/>
      <w:sz w:val="16"/>
      <w:szCs w:val="16"/>
    </w:rPr>
  </w:style>
  <w:style w:type="table" w:styleId="TableGrid">
    <w:name w:val="Table Grid"/>
    <w:basedOn w:val="TableNormal"/>
    <w:rsid w:val="00365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i">
    <w:name w:val="bidi"/>
    <w:basedOn w:val="DefaultParagraphFont"/>
    <w:rsid w:val="004E1079"/>
  </w:style>
  <w:style w:type="character" w:customStyle="1" w:styleId="contentline-274">
    <w:name w:val="contentline-274"/>
    <w:basedOn w:val="DefaultParagraphFont"/>
    <w:rsid w:val="00F8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94229">
      <w:bodyDiv w:val="1"/>
      <w:marLeft w:val="0"/>
      <w:marRight w:val="0"/>
      <w:marTop w:val="0"/>
      <w:marBottom w:val="0"/>
      <w:divBdr>
        <w:top w:val="none" w:sz="0" w:space="0" w:color="auto"/>
        <w:left w:val="none" w:sz="0" w:space="0" w:color="auto"/>
        <w:bottom w:val="none" w:sz="0" w:space="0" w:color="auto"/>
        <w:right w:val="none" w:sz="0" w:space="0" w:color="auto"/>
      </w:divBdr>
      <w:divsChild>
        <w:div w:id="377515597">
          <w:marLeft w:val="0"/>
          <w:marRight w:val="0"/>
          <w:marTop w:val="0"/>
          <w:marBottom w:val="0"/>
          <w:divBdr>
            <w:top w:val="none" w:sz="0" w:space="0" w:color="auto"/>
            <w:left w:val="none" w:sz="0" w:space="0" w:color="auto"/>
            <w:bottom w:val="none" w:sz="0" w:space="0" w:color="auto"/>
            <w:right w:val="none" w:sz="0" w:space="0" w:color="auto"/>
          </w:divBdr>
          <w:divsChild>
            <w:div w:id="174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nts.gov"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fishhabitat.org/the-partnerships/southwest-alaska-salmon-habitat-partnership" TargetMode="External"/><Relationship Id="rId11" Type="http://schemas.openxmlformats.org/officeDocument/2006/relationships/hyperlink" Target="mailto:trent_liebich@fws.gov" TargetMode="External"/><Relationship Id="rId12" Type="http://schemas.openxmlformats.org/officeDocument/2006/relationships/hyperlink" Target="mailto:elizabeth_benolkin@fws.gov" TargetMode="External"/><Relationship Id="rId13" Type="http://schemas.openxmlformats.org/officeDocument/2006/relationships/hyperlink" Target="mailto:nmwtlandtrust@hotmail.com" TargetMode="External"/><Relationship Id="rId14" Type="http://schemas.openxmlformats.org/officeDocument/2006/relationships/hyperlink" Target="mailto:elizabeth_benolkin@fws.gov" TargetMode="External"/><Relationship Id="rId15" Type="http://schemas.openxmlformats.org/officeDocument/2006/relationships/hyperlink" Target="mailto:jspeed@tnc.org" TargetMode="External"/><Relationship Id="rId16" Type="http://schemas.openxmlformats.org/officeDocument/2006/relationships/hyperlink" Target="http://www.fws.gov/home/climatechange/strategy.html" TargetMode="External"/><Relationship Id="rId17" Type="http://schemas.openxmlformats.org/officeDocument/2006/relationships/hyperlink" Target="https://eupdate.dnb.com/requestoptions/government/ccrreg" TargetMode="External"/><Relationship Id="rId18" Type="http://schemas.openxmlformats.org/officeDocument/2006/relationships/hyperlink" Target="http://www.fws.gov/fbm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903B8-7DDF-D44A-B54F-C87833BC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2703</Words>
  <Characters>15409</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Price</dc:creator>
  <cp:lastModifiedBy>Tim Troll</cp:lastModifiedBy>
  <cp:revision>2</cp:revision>
  <cp:lastPrinted>2011-08-05T20:44:00Z</cp:lastPrinted>
  <dcterms:created xsi:type="dcterms:W3CDTF">2019-09-15T20:47:00Z</dcterms:created>
  <dcterms:modified xsi:type="dcterms:W3CDTF">2019-09-15T20:47:00Z</dcterms:modified>
</cp:coreProperties>
</file>